
<file path=[Content_Types].xml><?xml version="1.0" encoding="utf-8"?>
<Types xmlns="http://schemas.openxmlformats.org/package/2006/content-types">
  <Default Extension="bin" ContentType="application/vnd.ms-word.attachedToolbar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rFonts w:ascii="Tahoma" w:hAnsi="Tahoma" w:cs="Tahoma"/>
          <w:b/>
          <w:sz w:val="16"/>
        </w:rPr>
        <w:id w:val="-1857033747"/>
        <w:lock w:val="sdtContentLocked"/>
        <w:placeholder>
          <w:docPart w:val="DefaultPlaceholder_-1854013440"/>
        </w:placeholder>
        <w:group/>
      </w:sdtPr>
      <w:sdtEndPr>
        <w:rPr>
          <w:b w:val="0"/>
        </w:rPr>
      </w:sdtEndPr>
      <w:sdtContent>
        <w:p w14:paraId="68EC85B2" w14:textId="77777777" w:rsidR="00E00478" w:rsidRPr="00CC7DDA" w:rsidRDefault="00E00478" w:rsidP="00CA3BFA">
          <w:pPr>
            <w:framePr w:w="3340" w:h="1366" w:hRule="exact" w:hSpace="181" w:wrap="around" w:vAnchor="page" w:hAnchor="page" w:x="7536" w:y="2048" w:anchorLock="1"/>
            <w:tabs>
              <w:tab w:val="left" w:pos="142"/>
              <w:tab w:val="left" w:pos="426"/>
            </w:tabs>
            <w:rPr>
              <w:rFonts w:ascii="Tahoma" w:hAnsi="Tahoma" w:cs="Tahoma"/>
              <w:b/>
              <w:sz w:val="16"/>
            </w:rPr>
          </w:pPr>
          <w:r w:rsidRPr="00CC7DDA">
            <w:rPr>
              <w:rFonts w:ascii="Tahoma" w:hAnsi="Tahoma" w:cs="Tahoma"/>
              <w:b/>
              <w:sz w:val="16"/>
            </w:rPr>
            <w:t xml:space="preserve">BITZER </w:t>
          </w:r>
          <w:r>
            <w:rPr>
              <w:rFonts w:ascii="Tahoma" w:hAnsi="Tahoma" w:cs="Tahoma"/>
              <w:b/>
              <w:sz w:val="16"/>
            </w:rPr>
            <w:t>SE</w:t>
          </w:r>
        </w:p>
        <w:p w14:paraId="54D1E2BE" w14:textId="77777777" w:rsidR="00E00478" w:rsidRPr="00FF34A4" w:rsidRDefault="00E00478" w:rsidP="00CA3BFA">
          <w:pPr>
            <w:framePr w:w="3340" w:h="1366" w:hRule="exact" w:hSpace="181" w:wrap="around" w:vAnchor="page" w:hAnchor="page" w:x="7536" w:y="2048" w:anchorLock="1"/>
            <w:tabs>
              <w:tab w:val="left" w:pos="142"/>
              <w:tab w:val="left" w:pos="426"/>
            </w:tabs>
            <w:rPr>
              <w:rFonts w:ascii="Tahoma" w:hAnsi="Tahoma" w:cs="Tahoma"/>
              <w:sz w:val="16"/>
            </w:rPr>
          </w:pPr>
          <w:r w:rsidRPr="00FF34A4">
            <w:rPr>
              <w:rFonts w:ascii="Tahoma" w:hAnsi="Tahoma" w:cs="Tahoma"/>
              <w:sz w:val="16"/>
            </w:rPr>
            <w:t>Peter-Schaufler-Platz 1</w:t>
          </w:r>
        </w:p>
        <w:p w14:paraId="12F46E24" w14:textId="77777777" w:rsidR="00E00478" w:rsidRPr="007209B4" w:rsidRDefault="00E00478" w:rsidP="00CA3BFA">
          <w:pPr>
            <w:framePr w:w="3340" w:h="1366" w:hRule="exact" w:hSpace="181" w:wrap="around" w:vAnchor="page" w:hAnchor="page" w:x="7536" w:y="2048" w:anchorLock="1"/>
            <w:tabs>
              <w:tab w:val="left" w:pos="426"/>
            </w:tabs>
            <w:rPr>
              <w:rFonts w:ascii="Tahoma" w:hAnsi="Tahoma" w:cs="Tahoma"/>
              <w:sz w:val="16"/>
            </w:rPr>
          </w:pPr>
          <w:r w:rsidRPr="007209B4">
            <w:rPr>
              <w:rFonts w:ascii="Tahoma" w:hAnsi="Tahoma" w:cs="Tahoma"/>
              <w:sz w:val="16"/>
            </w:rPr>
            <w:t>71065 Sindelfingen // Germany</w:t>
          </w:r>
        </w:p>
        <w:p w14:paraId="463209C2" w14:textId="77777777" w:rsidR="00E00478" w:rsidRPr="007209B4" w:rsidRDefault="00E00478" w:rsidP="00CA3BFA">
          <w:pPr>
            <w:framePr w:w="3340" w:h="1366" w:hRule="exact" w:hSpace="181" w:wrap="around" w:vAnchor="page" w:hAnchor="page" w:x="7536" w:y="2048" w:anchorLock="1"/>
            <w:tabs>
              <w:tab w:val="left" w:pos="284"/>
            </w:tabs>
            <w:rPr>
              <w:rFonts w:ascii="Tahoma" w:hAnsi="Tahoma" w:cs="Tahoma"/>
              <w:sz w:val="16"/>
            </w:rPr>
          </w:pPr>
          <w:r w:rsidRPr="007209B4">
            <w:rPr>
              <w:rFonts w:ascii="Tahoma" w:hAnsi="Tahoma" w:cs="Tahoma"/>
              <w:sz w:val="16"/>
            </w:rPr>
            <w:t>Tel</w:t>
          </w:r>
          <w:r w:rsidRPr="007209B4">
            <w:rPr>
              <w:rFonts w:ascii="Tahoma" w:hAnsi="Tahoma" w:cs="Tahoma"/>
              <w:sz w:val="16"/>
            </w:rPr>
            <w:tab/>
            <w:t>+49 7031 932-0</w:t>
          </w:r>
        </w:p>
        <w:p w14:paraId="08AD378A" w14:textId="77777777" w:rsidR="006E3652" w:rsidRPr="007209B4" w:rsidRDefault="00E00478" w:rsidP="00CA3BFA">
          <w:pPr>
            <w:framePr w:w="3340" w:h="1366" w:hRule="exact" w:hSpace="181" w:wrap="around" w:vAnchor="page" w:hAnchor="page" w:x="7536" w:y="2048" w:anchorLock="1"/>
            <w:tabs>
              <w:tab w:val="left" w:pos="284"/>
            </w:tabs>
            <w:rPr>
              <w:rFonts w:ascii="Tahoma" w:hAnsi="Tahoma" w:cs="Tahoma"/>
              <w:sz w:val="16"/>
            </w:rPr>
          </w:pPr>
          <w:r w:rsidRPr="007209B4">
            <w:rPr>
              <w:rFonts w:ascii="Tahoma" w:hAnsi="Tahoma" w:cs="Tahoma"/>
              <w:sz w:val="16"/>
            </w:rPr>
            <w:t>Fax</w:t>
          </w:r>
          <w:r w:rsidRPr="007209B4">
            <w:rPr>
              <w:rFonts w:ascii="Tahoma" w:hAnsi="Tahoma" w:cs="Tahoma"/>
              <w:sz w:val="16"/>
            </w:rPr>
            <w:tab/>
            <w:t>+49 7031 932-1</w:t>
          </w:r>
          <w:r w:rsidR="00B26433">
            <w:rPr>
              <w:rFonts w:ascii="Tahoma" w:hAnsi="Tahoma" w:cs="Tahoma"/>
              <w:sz w:val="16"/>
            </w:rPr>
            <w:t>47</w:t>
          </w:r>
        </w:p>
        <w:p w14:paraId="7838575C" w14:textId="77777777" w:rsidR="006E3652" w:rsidRPr="004C32E9" w:rsidRDefault="006E3652" w:rsidP="00CA3BFA">
          <w:pPr>
            <w:framePr w:w="3340" w:h="1366" w:hRule="exact" w:hSpace="181" w:wrap="around" w:vAnchor="page" w:hAnchor="page" w:x="7536" w:y="2048" w:anchorLock="1"/>
            <w:tabs>
              <w:tab w:val="left" w:pos="426"/>
            </w:tabs>
            <w:rPr>
              <w:rFonts w:ascii="Tahoma" w:hAnsi="Tahoma" w:cs="Tahoma"/>
              <w:lang w:val="en-US"/>
            </w:rPr>
          </w:pPr>
          <w:r w:rsidRPr="00B26433">
            <w:rPr>
              <w:rFonts w:ascii="Tahoma" w:hAnsi="Tahoma" w:cs="Tahoma"/>
              <w:sz w:val="16"/>
            </w:rPr>
            <w:t>bitzer@bitzer.de</w:t>
          </w:r>
          <w:r w:rsidRPr="00B26433">
            <w:rPr>
              <w:rFonts w:ascii="Tahoma" w:hAnsi="Tahoma" w:cs="Tahoma"/>
              <w:sz w:val="16"/>
              <w:szCs w:val="16"/>
            </w:rPr>
            <w:t xml:space="preserve"> // </w:t>
          </w:r>
          <w:r w:rsidRPr="00B26433">
            <w:rPr>
              <w:rFonts w:ascii="Tahoma" w:hAnsi="Tahoma" w:cs="Tahoma"/>
              <w:sz w:val="16"/>
            </w:rPr>
            <w:t>www.bitzer.de</w:t>
          </w:r>
        </w:p>
      </w:sdtContent>
    </w:sdt>
    <w:sdt>
      <w:sdtPr>
        <w:rPr>
          <w:rFonts w:ascii="Tahoma" w:hAnsi="Tahoma" w:cs="Tahoma"/>
          <w:sz w:val="22"/>
          <w:szCs w:val="22"/>
        </w:rPr>
        <w:id w:val="230359698"/>
        <w:lock w:val="contentLocked"/>
        <w:placeholder>
          <w:docPart w:val="DefaultPlaceholder_-1854013440"/>
        </w:placeholder>
        <w:group/>
      </w:sdtPr>
      <w:sdtEndPr/>
      <w:sdtContent>
        <w:sdt>
          <w:sdtPr>
            <w:rPr>
              <w:rFonts w:ascii="Tahoma" w:hAnsi="Tahoma" w:cs="Tahoma"/>
              <w:sz w:val="22"/>
              <w:szCs w:val="22"/>
            </w:rPr>
            <w:id w:val="-1481069674"/>
            <w:lock w:val="sdtContentLocked"/>
            <w:placeholder>
              <w:docPart w:val="DefaultPlaceholder_-1854013440"/>
            </w:placeholder>
            <w:group/>
          </w:sdtPr>
          <w:sdtEndPr/>
          <w:sdtContent>
            <w:p w14:paraId="247C6766" w14:textId="77777777" w:rsidR="00E63021" w:rsidRPr="00B26433" w:rsidRDefault="00E63021" w:rsidP="00E63021">
              <w:pPr>
                <w:rPr>
                  <w:rFonts w:ascii="Tahoma" w:hAnsi="Tahoma" w:cs="Tahoma"/>
                  <w:sz w:val="22"/>
                  <w:szCs w:val="22"/>
                </w:rPr>
              </w:pPr>
            </w:p>
            <w:p w14:paraId="53977B03" w14:textId="77777777" w:rsidR="00E63021" w:rsidRPr="00B26433" w:rsidRDefault="00E63021" w:rsidP="00E63021">
              <w:pPr>
                <w:rPr>
                  <w:rFonts w:ascii="Tahoma" w:hAnsi="Tahoma" w:cs="Tahoma"/>
                  <w:sz w:val="22"/>
                  <w:szCs w:val="22"/>
                </w:rPr>
              </w:pPr>
            </w:p>
            <w:p w14:paraId="7556FC73" w14:textId="77777777" w:rsidR="00E63021" w:rsidRPr="00B26433" w:rsidRDefault="00E63021" w:rsidP="00E63021">
              <w:pPr>
                <w:rPr>
                  <w:rFonts w:ascii="Tahoma" w:hAnsi="Tahoma" w:cs="Tahoma"/>
                  <w:sz w:val="22"/>
                  <w:szCs w:val="22"/>
                </w:rPr>
              </w:pPr>
            </w:p>
            <w:p w14:paraId="251FCA3B" w14:textId="77777777" w:rsidR="00E63021" w:rsidRPr="00B26433" w:rsidRDefault="00E63021" w:rsidP="00E63021">
              <w:pPr>
                <w:rPr>
                  <w:rFonts w:ascii="Tahoma" w:hAnsi="Tahoma" w:cs="Tahoma"/>
                  <w:sz w:val="22"/>
                  <w:szCs w:val="22"/>
                </w:rPr>
              </w:pPr>
            </w:p>
            <w:tbl>
              <w:tblPr>
                <w:tblW w:w="0" w:type="auto"/>
                <w:tblInd w:w="106" w:type="dxa"/>
                <w:tblCellMar>
                  <w:left w:w="0" w:type="dxa"/>
                  <w:right w:w="70" w:type="dxa"/>
                </w:tblCellMar>
                <w:tblLook w:val="0000" w:firstRow="0" w:lastRow="0" w:firstColumn="0" w:lastColumn="0" w:noHBand="0" w:noVBand="0"/>
              </w:tblPr>
              <w:tblGrid>
                <w:gridCol w:w="1185"/>
                <w:gridCol w:w="96"/>
                <w:gridCol w:w="785"/>
                <w:gridCol w:w="1684"/>
              </w:tblGrid>
              <w:tr w:rsidR="00E00478" w:rsidRPr="00D33B49" w14:paraId="4D210B7A" w14:textId="77777777" w:rsidTr="00E00478">
                <w:trPr>
                  <w:trHeight w:val="182"/>
                </w:trPr>
                <w:tc>
                  <w:tcPr>
                    <w:tcW w:w="2066" w:type="dxa"/>
                    <w:gridSpan w:val="3"/>
                    <w:shd w:val="clear" w:color="auto" w:fill="auto"/>
                  </w:tcPr>
                  <w:p w14:paraId="4F9DF60D"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bookmarkStart w:id="0" w:name="Adresse"/>
                    <w:bookmarkStart w:id="1" w:name="Text1"/>
                    <w:bookmarkEnd w:id="0"/>
                    <w:bookmarkEnd w:id="1"/>
                    <w:r w:rsidRPr="00D33B49">
                      <w:rPr>
                        <w:rFonts w:ascii="Tahoma" w:hAnsi="Tahoma" w:cs="Tahoma"/>
                        <w:sz w:val="16"/>
                        <w:szCs w:val="16"/>
                      </w:rPr>
                      <w:t>Unser Zeichen</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Our Ref.</w:t>
                    </w:r>
                  </w:p>
                </w:tc>
                <w:tc>
                  <w:tcPr>
                    <w:tcW w:w="1684" w:type="dxa"/>
                    <w:shd w:val="clear" w:color="auto" w:fill="auto"/>
                  </w:tcPr>
                  <w:p w14:paraId="79F52889"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2" w:name="UnserZeichen"/>
                    <w:bookmarkEnd w:id="2"/>
                  </w:p>
                </w:tc>
              </w:tr>
              <w:tr w:rsidR="00E00478" w:rsidRPr="00D33B49" w14:paraId="3CDDFACF" w14:textId="77777777" w:rsidTr="00E00478">
                <w:trPr>
                  <w:trHeight w:val="113"/>
                </w:trPr>
                <w:tc>
                  <w:tcPr>
                    <w:tcW w:w="3750" w:type="dxa"/>
                    <w:gridSpan w:val="4"/>
                    <w:shd w:val="clear" w:color="auto" w:fill="auto"/>
                  </w:tcPr>
                  <w:p w14:paraId="07C21CF8" w14:textId="77777777" w:rsidR="00E00478" w:rsidRPr="00D33B49" w:rsidRDefault="00E00478" w:rsidP="00CA3BFA">
                    <w:pPr>
                      <w:framePr w:w="3856" w:h="1372" w:hRule="exact" w:hSpace="181" w:wrap="around" w:vAnchor="page" w:hAnchor="page" w:x="7429" w:y="3584" w:anchorLock="1"/>
                      <w:rPr>
                        <w:rFonts w:ascii="Tahoma" w:hAnsi="Tahoma" w:cs="Tahoma"/>
                        <w:sz w:val="12"/>
                        <w:szCs w:val="12"/>
                      </w:rPr>
                    </w:pPr>
                  </w:p>
                </w:tc>
              </w:tr>
              <w:tr w:rsidR="00E00478" w:rsidRPr="00D33B49" w14:paraId="2F99C382" w14:textId="77777777" w:rsidTr="00E00478">
                <w:trPr>
                  <w:trHeight w:val="181"/>
                </w:trPr>
                <w:tc>
                  <w:tcPr>
                    <w:tcW w:w="1281" w:type="dxa"/>
                    <w:gridSpan w:val="2"/>
                    <w:shd w:val="clear" w:color="auto" w:fill="auto"/>
                  </w:tcPr>
                  <w:p w14:paraId="2AEBB131"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Abs.</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Sender</w:t>
                    </w:r>
                  </w:p>
                </w:tc>
                <w:tc>
                  <w:tcPr>
                    <w:tcW w:w="2469" w:type="dxa"/>
                    <w:gridSpan w:val="2"/>
                    <w:shd w:val="clear" w:color="auto" w:fill="auto"/>
                  </w:tcPr>
                  <w:p w14:paraId="2EF95E0C" w14:textId="37C24B23" w:rsidR="006C1515" w:rsidRPr="00D33B49" w:rsidRDefault="006C1515" w:rsidP="006C1515">
                    <w:pPr>
                      <w:framePr w:w="3856" w:h="1372" w:hRule="exact" w:hSpace="181" w:wrap="around" w:vAnchor="page" w:hAnchor="page" w:x="7429" w:y="3584" w:anchorLock="1"/>
                      <w:jc w:val="right"/>
                      <w:rPr>
                        <w:rFonts w:ascii="Tahoma" w:hAnsi="Tahoma" w:cs="Tahoma"/>
                        <w:sz w:val="16"/>
                        <w:szCs w:val="16"/>
                      </w:rPr>
                    </w:pPr>
                    <w:bookmarkStart w:id="3" w:name="Absender"/>
                    <w:bookmarkEnd w:id="3"/>
                    <w:r>
                      <w:rPr>
                        <w:rFonts w:ascii="Tahoma" w:hAnsi="Tahoma" w:cs="Tahoma"/>
                        <w:sz w:val="16"/>
                        <w:szCs w:val="16"/>
                      </w:rPr>
                      <w:t>Stefanie Holst</w:t>
                    </w:r>
                  </w:p>
                </w:tc>
              </w:tr>
              <w:tr w:rsidR="00E00478" w:rsidRPr="00D33B49" w14:paraId="1F2AB914" w14:textId="77777777" w:rsidTr="00E00478">
                <w:trPr>
                  <w:trHeight w:val="181"/>
                </w:trPr>
                <w:tc>
                  <w:tcPr>
                    <w:tcW w:w="1185" w:type="dxa"/>
                    <w:shd w:val="clear" w:color="auto" w:fill="auto"/>
                  </w:tcPr>
                  <w:p w14:paraId="38EE2134"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Abt.</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Dept.</w:t>
                    </w:r>
                  </w:p>
                </w:tc>
                <w:tc>
                  <w:tcPr>
                    <w:tcW w:w="2565" w:type="dxa"/>
                    <w:gridSpan w:val="3"/>
                    <w:shd w:val="clear" w:color="auto" w:fill="auto"/>
                    <w:tcMar>
                      <w:right w:w="74" w:type="dxa"/>
                    </w:tcMar>
                  </w:tcPr>
                  <w:p w14:paraId="227C8C9A" w14:textId="77777777" w:rsidR="00E00478" w:rsidRPr="00D33B49" w:rsidRDefault="00BC2D0E" w:rsidP="00CA3BFA">
                    <w:pPr>
                      <w:framePr w:w="3856" w:h="1372" w:hRule="exact" w:hSpace="181" w:wrap="around" w:vAnchor="page" w:hAnchor="page" w:x="7429" w:y="3584" w:anchorLock="1"/>
                      <w:jc w:val="right"/>
                      <w:rPr>
                        <w:rFonts w:ascii="Tahoma" w:hAnsi="Tahoma" w:cs="Tahoma"/>
                        <w:sz w:val="16"/>
                        <w:szCs w:val="16"/>
                      </w:rPr>
                    </w:pPr>
                    <w:bookmarkStart w:id="4" w:name="Abteilung"/>
                    <w:bookmarkEnd w:id="4"/>
                    <w:r>
                      <w:rPr>
                        <w:rFonts w:ascii="Tahoma" w:hAnsi="Tahoma" w:cs="Tahoma"/>
                        <w:sz w:val="16"/>
                        <w:szCs w:val="16"/>
                      </w:rPr>
                      <w:t>Public Relations</w:t>
                    </w:r>
                  </w:p>
                </w:tc>
              </w:tr>
              <w:tr w:rsidR="00E00478" w:rsidRPr="00D33B49" w14:paraId="3CD9574F" w14:textId="77777777" w:rsidTr="00E00478">
                <w:trPr>
                  <w:trHeight w:val="181"/>
                </w:trPr>
                <w:tc>
                  <w:tcPr>
                    <w:tcW w:w="1281" w:type="dxa"/>
                    <w:gridSpan w:val="2"/>
                    <w:shd w:val="clear" w:color="auto" w:fill="auto"/>
                  </w:tcPr>
                  <w:p w14:paraId="450AF288"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Pr>
                        <w:rFonts w:ascii="Tahoma" w:hAnsi="Tahoma" w:cs="Tahoma"/>
                        <w:sz w:val="16"/>
                        <w:szCs w:val="16"/>
                      </w:rPr>
                      <w:t>T</w:t>
                    </w:r>
                    <w:r w:rsidRPr="00D33B49">
                      <w:rPr>
                        <w:rFonts w:ascii="Tahoma" w:hAnsi="Tahoma" w:cs="Tahoma"/>
                        <w:sz w:val="16"/>
                        <w:szCs w:val="16"/>
                      </w:rPr>
                      <w:t>el</w:t>
                    </w:r>
                    <w:r w:rsidRPr="00372270">
                      <w:rPr>
                        <w:rFonts w:ascii="Tahoma" w:hAnsi="Tahoma" w:cs="Tahoma"/>
                        <w:w w:val="80"/>
                        <w:sz w:val="16"/>
                        <w:szCs w:val="16"/>
                      </w:rPr>
                      <w:t xml:space="preserve">  </w:t>
                    </w:r>
                    <w:r w:rsidRPr="00D33B49">
                      <w:rPr>
                        <w:rFonts w:ascii="Tahoma" w:hAnsi="Tahoma" w:cs="Tahoma"/>
                        <w:sz w:val="16"/>
                        <w:szCs w:val="16"/>
                      </w:rPr>
                      <w:t>Dw.</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Ext.</w:t>
                    </w:r>
                  </w:p>
                </w:tc>
                <w:tc>
                  <w:tcPr>
                    <w:tcW w:w="2469" w:type="dxa"/>
                    <w:gridSpan w:val="2"/>
                    <w:shd w:val="clear" w:color="auto" w:fill="auto"/>
                  </w:tcPr>
                  <w:p w14:paraId="50072312"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5" w:name="Durchwahl"/>
                    <w:bookmarkEnd w:id="5"/>
                    <w:r>
                      <w:rPr>
                        <w:rFonts w:ascii="Tahoma" w:hAnsi="Tahoma" w:cs="Tahoma"/>
                        <w:sz w:val="16"/>
                        <w:szCs w:val="16"/>
                      </w:rPr>
                      <w:t>+49 7031 932-</w:t>
                    </w:r>
                    <w:r w:rsidR="002154F0">
                      <w:rPr>
                        <w:rFonts w:ascii="Tahoma" w:hAnsi="Tahoma" w:cs="Tahoma"/>
                        <w:sz w:val="16"/>
                        <w:szCs w:val="16"/>
                      </w:rPr>
                      <w:t>4327</w:t>
                    </w:r>
                  </w:p>
                </w:tc>
              </w:tr>
              <w:tr w:rsidR="00E00478" w:rsidRPr="00D33B49" w14:paraId="454DAA81" w14:textId="77777777" w:rsidTr="00E00478">
                <w:trPr>
                  <w:trHeight w:val="181"/>
                </w:trPr>
                <w:tc>
                  <w:tcPr>
                    <w:tcW w:w="1281" w:type="dxa"/>
                    <w:gridSpan w:val="2"/>
                    <w:shd w:val="clear" w:color="auto" w:fill="auto"/>
                  </w:tcPr>
                  <w:p w14:paraId="78F74F82"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Pr>
                        <w:rFonts w:ascii="Tahoma" w:hAnsi="Tahoma" w:cs="Tahoma"/>
                        <w:sz w:val="16"/>
                        <w:szCs w:val="16"/>
                      </w:rPr>
                      <w:t>F</w:t>
                    </w:r>
                    <w:r w:rsidRPr="00D33B49">
                      <w:rPr>
                        <w:rFonts w:ascii="Tahoma" w:hAnsi="Tahoma" w:cs="Tahoma"/>
                        <w:sz w:val="16"/>
                        <w:szCs w:val="16"/>
                      </w:rPr>
                      <w:t>ax Dw.</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Ext.</w:t>
                    </w:r>
                  </w:p>
                </w:tc>
                <w:tc>
                  <w:tcPr>
                    <w:tcW w:w="2469" w:type="dxa"/>
                    <w:gridSpan w:val="2"/>
                    <w:shd w:val="clear" w:color="auto" w:fill="auto"/>
                  </w:tcPr>
                  <w:p w14:paraId="42B217F3"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6" w:name="Faxnummer"/>
                    <w:bookmarkEnd w:id="6"/>
                    <w:r>
                      <w:rPr>
                        <w:rFonts w:ascii="Tahoma" w:hAnsi="Tahoma" w:cs="Tahoma"/>
                        <w:sz w:val="16"/>
                        <w:szCs w:val="16"/>
                      </w:rPr>
                      <w:t>+49 7031 932-</w:t>
                    </w:r>
                    <w:r w:rsidR="00B26433">
                      <w:rPr>
                        <w:rFonts w:ascii="Tahoma" w:hAnsi="Tahoma" w:cs="Tahoma"/>
                        <w:sz w:val="16"/>
                        <w:szCs w:val="16"/>
                      </w:rPr>
                      <w:t>5</w:t>
                    </w:r>
                    <w:r w:rsidR="002154F0">
                      <w:rPr>
                        <w:rFonts w:ascii="Tahoma" w:hAnsi="Tahoma" w:cs="Tahoma"/>
                        <w:sz w:val="16"/>
                        <w:szCs w:val="16"/>
                      </w:rPr>
                      <w:t>4327</w:t>
                    </w:r>
                  </w:p>
                </w:tc>
              </w:tr>
              <w:tr w:rsidR="00E00478" w:rsidRPr="00D33B49" w14:paraId="580A6601" w14:textId="77777777" w:rsidTr="00E00478">
                <w:trPr>
                  <w:trHeight w:val="181"/>
                </w:trPr>
                <w:tc>
                  <w:tcPr>
                    <w:tcW w:w="1281" w:type="dxa"/>
                    <w:gridSpan w:val="2"/>
                    <w:shd w:val="clear" w:color="auto" w:fill="auto"/>
                  </w:tcPr>
                  <w:p w14:paraId="4F92FFEA"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E-Mail</w:t>
                    </w:r>
                  </w:p>
                </w:tc>
                <w:tc>
                  <w:tcPr>
                    <w:tcW w:w="2469" w:type="dxa"/>
                    <w:gridSpan w:val="2"/>
                    <w:shd w:val="clear" w:color="auto" w:fill="auto"/>
                  </w:tcPr>
                  <w:p w14:paraId="557080CF" w14:textId="509C99E7" w:rsidR="00E00478" w:rsidRPr="00D33B49" w:rsidRDefault="006C1515" w:rsidP="00CA3BFA">
                    <w:pPr>
                      <w:framePr w:w="3856" w:h="1372" w:hRule="exact" w:hSpace="181" w:wrap="around" w:vAnchor="page" w:hAnchor="page" w:x="7429" w:y="3584" w:anchorLock="1"/>
                      <w:jc w:val="right"/>
                      <w:rPr>
                        <w:rFonts w:ascii="Tahoma" w:hAnsi="Tahoma" w:cs="Tahoma"/>
                        <w:sz w:val="16"/>
                        <w:szCs w:val="16"/>
                      </w:rPr>
                    </w:pPr>
                    <w:bookmarkStart w:id="7" w:name="eMail"/>
                    <w:bookmarkEnd w:id="7"/>
                    <w:r>
                      <w:rPr>
                        <w:rFonts w:ascii="Tahoma" w:hAnsi="Tahoma" w:cs="Tahoma"/>
                        <w:sz w:val="16"/>
                        <w:szCs w:val="16"/>
                      </w:rPr>
                      <w:t>stefanie.holst@bitzer.de</w:t>
                    </w:r>
                  </w:p>
                </w:tc>
              </w:tr>
              <w:tr w:rsidR="00E00478" w:rsidRPr="00D33B49" w14:paraId="289809A8" w14:textId="77777777" w:rsidTr="00E00478">
                <w:trPr>
                  <w:trHeight w:val="113"/>
                </w:trPr>
                <w:tc>
                  <w:tcPr>
                    <w:tcW w:w="1281" w:type="dxa"/>
                    <w:gridSpan w:val="2"/>
                    <w:shd w:val="clear" w:color="auto" w:fill="auto"/>
                  </w:tcPr>
                  <w:p w14:paraId="21F82848" w14:textId="77777777" w:rsidR="00E00478" w:rsidRPr="00D33B49" w:rsidRDefault="00E00478" w:rsidP="00CA3BFA">
                    <w:pPr>
                      <w:framePr w:w="3856" w:h="1372" w:hRule="exact" w:hSpace="181" w:wrap="around" w:vAnchor="page" w:hAnchor="page" w:x="7429" w:y="3584" w:anchorLock="1"/>
                      <w:ind w:left="-42"/>
                      <w:rPr>
                        <w:rFonts w:ascii="Tahoma" w:hAnsi="Tahoma" w:cs="Tahoma"/>
                        <w:sz w:val="12"/>
                        <w:szCs w:val="12"/>
                      </w:rPr>
                    </w:pPr>
                  </w:p>
                </w:tc>
                <w:tc>
                  <w:tcPr>
                    <w:tcW w:w="2469" w:type="dxa"/>
                    <w:gridSpan w:val="2"/>
                    <w:shd w:val="clear" w:color="auto" w:fill="auto"/>
                  </w:tcPr>
                  <w:p w14:paraId="482E058F" w14:textId="77777777" w:rsidR="00E00478" w:rsidRPr="00D33B49" w:rsidRDefault="00E00478" w:rsidP="00CA3BFA">
                    <w:pPr>
                      <w:framePr w:w="3856" w:h="1372" w:hRule="exact" w:hSpace="181" w:wrap="around" w:vAnchor="page" w:hAnchor="page" w:x="7429" w:y="3584" w:anchorLock="1"/>
                      <w:ind w:left="-42"/>
                      <w:jc w:val="right"/>
                      <w:rPr>
                        <w:rFonts w:ascii="Tahoma" w:hAnsi="Tahoma" w:cs="Tahoma"/>
                        <w:sz w:val="12"/>
                        <w:szCs w:val="12"/>
                      </w:rPr>
                    </w:pPr>
                  </w:p>
                </w:tc>
              </w:tr>
            </w:tbl>
            <w:p w14:paraId="6BB7292D" w14:textId="77777777" w:rsidR="00E00478" w:rsidRPr="00D33B49" w:rsidRDefault="00E00478" w:rsidP="00CA3BFA">
              <w:pPr>
                <w:framePr w:w="3856" w:h="1372" w:hRule="exact" w:hSpace="181" w:wrap="around" w:vAnchor="page" w:hAnchor="page" w:x="7429" w:y="3584" w:anchorLock="1"/>
                <w:rPr>
                  <w:rFonts w:ascii="Tahoma" w:hAnsi="Tahoma" w:cs="Tahoma"/>
                </w:rPr>
              </w:pPr>
            </w:p>
            <w:p w14:paraId="6CB3978F" w14:textId="77777777" w:rsidR="00E63021" w:rsidRPr="00CD3C95" w:rsidRDefault="00E63021" w:rsidP="00E63021">
              <w:pPr>
                <w:rPr>
                  <w:rFonts w:ascii="Tahoma" w:hAnsi="Tahoma" w:cs="Tahoma"/>
                  <w:sz w:val="22"/>
                  <w:szCs w:val="22"/>
                </w:rPr>
              </w:pPr>
            </w:p>
            <w:p w14:paraId="40CA3EA9" w14:textId="77777777" w:rsidR="00CB5388" w:rsidRPr="00CD3C95" w:rsidRDefault="00CB5388" w:rsidP="00E63021">
              <w:pPr>
                <w:tabs>
                  <w:tab w:val="left" w:pos="1851"/>
                </w:tabs>
                <w:rPr>
                  <w:rFonts w:ascii="Tahoma" w:hAnsi="Tahoma" w:cs="Tahoma"/>
                  <w:sz w:val="22"/>
                  <w:szCs w:val="22"/>
                </w:rPr>
              </w:pPr>
            </w:p>
            <w:p w14:paraId="29D2C106" w14:textId="77777777" w:rsidR="007F11B8" w:rsidRDefault="007F11B8" w:rsidP="00E63021">
              <w:pPr>
                <w:tabs>
                  <w:tab w:val="left" w:pos="1851"/>
                </w:tabs>
                <w:rPr>
                  <w:rFonts w:ascii="Tahoma" w:hAnsi="Tahoma" w:cs="Tahoma"/>
                  <w:sz w:val="22"/>
                  <w:szCs w:val="22"/>
                </w:rPr>
              </w:pPr>
              <w:bookmarkStart w:id="8" w:name="Betreff"/>
              <w:bookmarkEnd w:id="8"/>
            </w:p>
            <w:p w14:paraId="1543BEAD" w14:textId="77777777" w:rsidR="005A1070" w:rsidRDefault="005A1070" w:rsidP="00E63021">
              <w:pPr>
                <w:tabs>
                  <w:tab w:val="left" w:pos="1851"/>
                </w:tabs>
                <w:rPr>
                  <w:rFonts w:ascii="Tahoma" w:hAnsi="Tahoma" w:cs="Tahoma"/>
                  <w:sz w:val="22"/>
                  <w:szCs w:val="22"/>
                </w:rPr>
              </w:pPr>
            </w:p>
            <w:p w14:paraId="62F6AEDD" w14:textId="77777777" w:rsidR="005A1070" w:rsidRDefault="005A1070" w:rsidP="00E63021">
              <w:pPr>
                <w:tabs>
                  <w:tab w:val="left" w:pos="1851"/>
                </w:tabs>
                <w:rPr>
                  <w:rFonts w:ascii="Tahoma" w:hAnsi="Tahoma" w:cs="Tahoma"/>
                  <w:sz w:val="22"/>
                  <w:szCs w:val="22"/>
                </w:rPr>
              </w:pPr>
            </w:p>
            <w:p w14:paraId="2C9F4115" w14:textId="77777777" w:rsidR="005A1070" w:rsidRDefault="005A1070" w:rsidP="00E63021">
              <w:pPr>
                <w:tabs>
                  <w:tab w:val="left" w:pos="1851"/>
                </w:tabs>
                <w:rPr>
                  <w:rFonts w:ascii="Tahoma" w:hAnsi="Tahoma" w:cs="Tahoma"/>
                  <w:sz w:val="22"/>
                  <w:szCs w:val="22"/>
                </w:rPr>
              </w:pPr>
            </w:p>
            <w:p w14:paraId="74909293" w14:textId="77777777" w:rsidR="005A1070" w:rsidRDefault="005A1070" w:rsidP="00E63021">
              <w:pPr>
                <w:tabs>
                  <w:tab w:val="left" w:pos="1851"/>
                </w:tabs>
                <w:rPr>
                  <w:rFonts w:ascii="Tahoma" w:hAnsi="Tahoma" w:cs="Tahoma"/>
                  <w:sz w:val="22"/>
                  <w:szCs w:val="22"/>
                </w:rPr>
              </w:pPr>
            </w:p>
            <w:p w14:paraId="69540A56" w14:textId="77777777" w:rsidR="005A1070" w:rsidRDefault="005A1070" w:rsidP="00E63021">
              <w:pPr>
                <w:tabs>
                  <w:tab w:val="left" w:pos="1851"/>
                </w:tabs>
                <w:rPr>
                  <w:rFonts w:ascii="Tahoma" w:hAnsi="Tahoma" w:cs="Tahoma"/>
                  <w:sz w:val="22"/>
                  <w:szCs w:val="22"/>
                </w:rPr>
              </w:pPr>
            </w:p>
            <w:p w14:paraId="581D65AC" w14:textId="77777777" w:rsidR="007F11B8" w:rsidRDefault="00C42D48" w:rsidP="00E63021">
              <w:pPr>
                <w:tabs>
                  <w:tab w:val="left" w:pos="1851"/>
                </w:tabs>
                <w:rPr>
                  <w:rFonts w:ascii="Tahoma" w:hAnsi="Tahoma" w:cs="Tahoma"/>
                  <w:sz w:val="22"/>
                  <w:szCs w:val="22"/>
                </w:rPr>
              </w:pPr>
            </w:p>
          </w:sdtContent>
        </w:sdt>
        <w:p w14:paraId="7AD26EEB" w14:textId="77777777" w:rsidR="005E09B0" w:rsidRPr="00CD3C95" w:rsidRDefault="00C42D48" w:rsidP="00E63021">
          <w:pPr>
            <w:tabs>
              <w:tab w:val="left" w:pos="1851"/>
            </w:tabs>
            <w:rPr>
              <w:rFonts w:ascii="Tahoma" w:hAnsi="Tahoma" w:cs="Tahoma"/>
              <w:sz w:val="22"/>
              <w:szCs w:val="22"/>
            </w:rPr>
            <w:sectPr w:rsidR="005E09B0" w:rsidRPr="00CD3C95" w:rsidSect="006F5836">
              <w:headerReference w:type="default" r:id="rId12"/>
              <w:headerReference w:type="first" r:id="rId13"/>
              <w:footerReference w:type="first" r:id="rId14"/>
              <w:pgSz w:w="11906" w:h="16838" w:code="9"/>
              <w:pgMar w:top="991" w:right="680" w:bottom="1418" w:left="1247" w:header="850" w:footer="227" w:gutter="0"/>
              <w:cols w:space="708"/>
              <w:docGrid w:linePitch="326"/>
            </w:sectPr>
          </w:pPr>
        </w:p>
      </w:sdtContent>
    </w:sdt>
    <w:p w14:paraId="4417A450" w14:textId="77777777" w:rsidR="00862C12" w:rsidRDefault="00862C12" w:rsidP="00DF44FE">
      <w:pPr>
        <w:spacing w:line="360" w:lineRule="auto"/>
        <w:ind w:right="112"/>
        <w:rPr>
          <w:rFonts w:ascii="Tahoma" w:hAnsi="Tahoma"/>
          <w:b/>
          <w:sz w:val="28"/>
        </w:rPr>
      </w:pPr>
      <w:bookmarkStart w:id="9" w:name="Text"/>
      <w:bookmarkEnd w:id="9"/>
    </w:p>
    <w:p w14:paraId="6A8C5CA5" w14:textId="77777777" w:rsidR="00C42D48" w:rsidRDefault="000365B5" w:rsidP="00C42D48">
      <w:pPr>
        <w:spacing w:line="360" w:lineRule="auto"/>
        <w:ind w:right="112"/>
        <w:rPr>
          <w:rFonts w:ascii="Tahoma" w:hAnsi="Tahoma"/>
          <w:b/>
          <w:sz w:val="28"/>
        </w:rPr>
      </w:pPr>
      <w:r w:rsidRPr="00862C12">
        <w:rPr>
          <w:rFonts w:ascii="Tahoma" w:hAnsi="Tahoma"/>
          <w:b/>
          <w:sz w:val="28"/>
        </w:rPr>
        <w:t xml:space="preserve">BITZER OS.A105: </w:t>
      </w:r>
      <w:r w:rsidR="00215459">
        <w:rPr>
          <w:rFonts w:ascii="Tahoma" w:hAnsi="Tahoma"/>
          <w:b/>
          <w:sz w:val="28"/>
        </w:rPr>
        <w:t>o</w:t>
      </w:r>
      <w:r w:rsidR="00215459" w:rsidRPr="00862C12">
        <w:rPr>
          <w:rFonts w:ascii="Tahoma" w:hAnsi="Tahoma"/>
          <w:b/>
          <w:sz w:val="28"/>
        </w:rPr>
        <w:t xml:space="preserve">ffene </w:t>
      </w:r>
      <w:r w:rsidR="009554B3" w:rsidRPr="00862C12">
        <w:rPr>
          <w:rFonts w:ascii="Tahoma" w:hAnsi="Tahoma"/>
          <w:b/>
          <w:sz w:val="28"/>
        </w:rPr>
        <w:t xml:space="preserve">Ammoniak-Schraubenverdichter </w:t>
      </w:r>
      <w:r w:rsidRPr="00862C12">
        <w:rPr>
          <w:rFonts w:ascii="Tahoma" w:hAnsi="Tahoma"/>
          <w:b/>
          <w:sz w:val="28"/>
        </w:rPr>
        <w:t>für große</w:t>
      </w:r>
      <w:r w:rsidR="006E3343" w:rsidRPr="00862C12">
        <w:rPr>
          <w:rFonts w:ascii="Tahoma" w:hAnsi="Tahoma"/>
          <w:b/>
          <w:sz w:val="28"/>
        </w:rPr>
        <w:t xml:space="preserve"> </w:t>
      </w:r>
      <w:r w:rsidR="009554B3" w:rsidRPr="00862C12">
        <w:rPr>
          <w:rFonts w:ascii="Tahoma" w:hAnsi="Tahoma"/>
          <w:b/>
          <w:sz w:val="28"/>
        </w:rPr>
        <w:t xml:space="preserve">Leistungen für </w:t>
      </w:r>
      <w:r w:rsidR="006E3343" w:rsidRPr="00862C12">
        <w:rPr>
          <w:rFonts w:ascii="Tahoma" w:hAnsi="Tahoma"/>
          <w:b/>
          <w:sz w:val="28"/>
        </w:rPr>
        <w:t xml:space="preserve">die Industriekälte </w:t>
      </w:r>
    </w:p>
    <w:p w14:paraId="2DCCD47C" w14:textId="60F678FD" w:rsidR="009765D2" w:rsidRPr="00C42D48" w:rsidRDefault="00E701E4" w:rsidP="00C42D48">
      <w:pPr>
        <w:spacing w:before="240" w:line="360" w:lineRule="auto"/>
        <w:ind w:right="112"/>
        <w:rPr>
          <w:rFonts w:ascii="Tahoma" w:hAnsi="Tahoma"/>
          <w:b/>
          <w:sz w:val="28"/>
        </w:rPr>
      </w:pPr>
      <w:r>
        <w:rPr>
          <w:rFonts w:ascii="Tahoma" w:hAnsi="Tahoma" w:cs="Tahoma"/>
          <w:bCs/>
          <w:i/>
          <w:iCs/>
          <w:sz w:val="22"/>
          <w:szCs w:val="22"/>
        </w:rPr>
        <w:t xml:space="preserve">Zahlreiche industrielle Anwendungen erfordern einen hohen Kältebedarf. </w:t>
      </w:r>
      <w:r w:rsidR="00BD7351">
        <w:rPr>
          <w:rFonts w:ascii="Tahoma" w:hAnsi="Tahoma" w:cs="Tahoma"/>
          <w:bCs/>
          <w:i/>
          <w:iCs/>
          <w:sz w:val="22"/>
          <w:szCs w:val="22"/>
        </w:rPr>
        <w:t>Ob</w:t>
      </w:r>
      <w:r w:rsidR="00276EC9">
        <w:rPr>
          <w:rFonts w:ascii="Tahoma" w:hAnsi="Tahoma" w:cs="Tahoma"/>
          <w:bCs/>
          <w:i/>
          <w:iCs/>
          <w:sz w:val="22"/>
          <w:szCs w:val="22"/>
        </w:rPr>
        <w:t xml:space="preserve"> für die schonende Herstellung von Tiefkühlkost in der Lebensmittelindustrie, in Kühl- und Distributionslagern oder bei </w:t>
      </w:r>
      <w:r w:rsidR="00BD7351">
        <w:rPr>
          <w:rFonts w:ascii="Tahoma" w:hAnsi="Tahoma" w:cs="Tahoma"/>
          <w:bCs/>
          <w:i/>
          <w:iCs/>
          <w:sz w:val="22"/>
          <w:szCs w:val="22"/>
        </w:rPr>
        <w:t xml:space="preserve">diversen Prozessanwendungen – R717 (Ammoniak) hat sich seit Jahrzehnten als Kältemittel in </w:t>
      </w:r>
      <w:r w:rsidR="00686397">
        <w:rPr>
          <w:rFonts w:ascii="Tahoma" w:hAnsi="Tahoma" w:cs="Tahoma"/>
          <w:bCs/>
          <w:i/>
          <w:iCs/>
          <w:sz w:val="22"/>
          <w:szCs w:val="22"/>
        </w:rPr>
        <w:t xml:space="preserve">industriellen Großanlagen </w:t>
      </w:r>
      <w:r w:rsidR="00BD7351">
        <w:rPr>
          <w:rFonts w:ascii="Tahoma" w:hAnsi="Tahoma" w:cs="Tahoma"/>
          <w:bCs/>
          <w:i/>
          <w:iCs/>
          <w:sz w:val="22"/>
          <w:szCs w:val="22"/>
        </w:rPr>
        <w:t>bewährt. Mit der OS.A105 Serie erweitert BITZER sein Portfolio an offenen Ammoniak-Schraubenverdichtern um noch größere Leistungsbereiche</w:t>
      </w:r>
      <w:r w:rsidR="00686397">
        <w:rPr>
          <w:rFonts w:ascii="Tahoma" w:hAnsi="Tahoma" w:cs="Tahoma"/>
          <w:bCs/>
          <w:i/>
          <w:iCs/>
          <w:sz w:val="22"/>
          <w:szCs w:val="22"/>
        </w:rPr>
        <w:t xml:space="preserve"> für den Industriekältesektor</w:t>
      </w:r>
      <w:r w:rsidR="00BD7351">
        <w:rPr>
          <w:rFonts w:ascii="Tahoma" w:hAnsi="Tahoma" w:cs="Tahoma"/>
          <w:bCs/>
          <w:i/>
          <w:iCs/>
          <w:sz w:val="22"/>
          <w:szCs w:val="22"/>
        </w:rPr>
        <w:t xml:space="preserve">. </w:t>
      </w:r>
    </w:p>
    <w:p w14:paraId="25B470F5" w14:textId="77777777" w:rsidR="00C42D48" w:rsidRDefault="003967A7" w:rsidP="00C42D48">
      <w:pPr>
        <w:spacing w:before="240" w:line="360" w:lineRule="auto"/>
        <w:rPr>
          <w:rFonts w:ascii="Tahoma" w:hAnsi="Tahoma" w:cs="Tahoma"/>
          <w:color w:val="00B050"/>
          <w:sz w:val="22"/>
          <w:szCs w:val="22"/>
        </w:rPr>
      </w:pPr>
      <w:r>
        <w:rPr>
          <w:rFonts w:ascii="Tahoma" w:hAnsi="Tahoma" w:cs="Tahoma"/>
          <w:bCs/>
          <w:iCs/>
          <w:sz w:val="22"/>
          <w:szCs w:val="22"/>
        </w:rPr>
        <w:t>Die Entwicklung der</w:t>
      </w:r>
      <w:r w:rsidR="00686397">
        <w:rPr>
          <w:rFonts w:ascii="Tahoma" w:hAnsi="Tahoma" w:cs="Tahoma"/>
          <w:bCs/>
          <w:iCs/>
          <w:sz w:val="22"/>
          <w:szCs w:val="22"/>
        </w:rPr>
        <w:t xml:space="preserve"> OS.A105 Serie</w:t>
      </w:r>
      <w:r>
        <w:rPr>
          <w:rFonts w:ascii="Tahoma" w:hAnsi="Tahoma" w:cs="Tahoma"/>
          <w:bCs/>
          <w:iCs/>
          <w:sz w:val="22"/>
          <w:szCs w:val="22"/>
        </w:rPr>
        <w:t xml:space="preserve"> von BITZER basiert auf über 40 Jahren Erfahrung in der </w:t>
      </w:r>
      <w:proofErr w:type="spellStart"/>
      <w:r w:rsidR="00686397">
        <w:rPr>
          <w:rFonts w:ascii="Tahoma" w:hAnsi="Tahoma" w:cs="Tahoma"/>
          <w:bCs/>
          <w:iCs/>
          <w:sz w:val="22"/>
          <w:szCs w:val="22"/>
        </w:rPr>
        <w:t>Schraubenverdichtertechnologie</w:t>
      </w:r>
      <w:proofErr w:type="spellEnd"/>
      <w:r w:rsidR="00686397">
        <w:rPr>
          <w:rFonts w:ascii="Tahoma" w:hAnsi="Tahoma" w:cs="Tahoma"/>
          <w:bCs/>
          <w:iCs/>
          <w:sz w:val="22"/>
          <w:szCs w:val="22"/>
        </w:rPr>
        <w:t xml:space="preserve"> und </w:t>
      </w:r>
      <w:r>
        <w:rPr>
          <w:rFonts w:ascii="Tahoma" w:hAnsi="Tahoma" w:cs="Tahoma"/>
          <w:bCs/>
          <w:iCs/>
          <w:sz w:val="22"/>
          <w:szCs w:val="22"/>
        </w:rPr>
        <w:t xml:space="preserve">der </w:t>
      </w:r>
      <w:r w:rsidRPr="0038042D">
        <w:rPr>
          <w:rFonts w:ascii="Tahoma" w:hAnsi="Tahoma" w:cs="Tahoma"/>
          <w:bCs/>
          <w:iCs/>
          <w:color w:val="000000" w:themeColor="text1"/>
          <w:sz w:val="22"/>
          <w:szCs w:val="22"/>
        </w:rPr>
        <w:t xml:space="preserve">Nutzung </w:t>
      </w:r>
      <w:r w:rsidR="001D712E" w:rsidRPr="0038042D">
        <w:rPr>
          <w:rFonts w:ascii="Tahoma" w:hAnsi="Tahoma" w:cs="Tahoma"/>
          <w:bCs/>
          <w:iCs/>
          <w:color w:val="000000" w:themeColor="text1"/>
          <w:sz w:val="22"/>
          <w:szCs w:val="22"/>
        </w:rPr>
        <w:t>von Ammoniak als Kältemittel</w:t>
      </w:r>
      <w:r w:rsidRPr="0038042D">
        <w:rPr>
          <w:rFonts w:ascii="Tahoma" w:hAnsi="Tahoma" w:cs="Tahoma"/>
          <w:bCs/>
          <w:iCs/>
          <w:color w:val="000000" w:themeColor="text1"/>
          <w:sz w:val="22"/>
          <w:szCs w:val="22"/>
        </w:rPr>
        <w:t xml:space="preserve">. </w:t>
      </w:r>
      <w:r w:rsidR="00217EF1" w:rsidRPr="0038042D">
        <w:rPr>
          <w:rFonts w:ascii="Tahoma" w:hAnsi="Tahoma" w:cs="Tahoma"/>
          <w:bCs/>
          <w:iCs/>
          <w:color w:val="000000" w:themeColor="text1"/>
          <w:sz w:val="22"/>
          <w:szCs w:val="22"/>
        </w:rPr>
        <w:t xml:space="preserve">Die </w:t>
      </w:r>
      <w:r w:rsidR="002B0493" w:rsidRPr="0038042D">
        <w:rPr>
          <w:rFonts w:ascii="Tahoma" w:hAnsi="Tahoma" w:cs="Tahoma"/>
          <w:bCs/>
          <w:iCs/>
          <w:color w:val="000000" w:themeColor="text1"/>
          <w:sz w:val="22"/>
          <w:szCs w:val="22"/>
        </w:rPr>
        <w:t xml:space="preserve">offenen Schraubenverdichter </w:t>
      </w:r>
      <w:r w:rsidR="00D9374C" w:rsidRPr="0038042D">
        <w:rPr>
          <w:rFonts w:ascii="Tahoma" w:hAnsi="Tahoma" w:cs="Tahoma"/>
          <w:bCs/>
          <w:iCs/>
          <w:color w:val="000000" w:themeColor="text1"/>
          <w:sz w:val="22"/>
          <w:szCs w:val="22"/>
        </w:rPr>
        <w:t xml:space="preserve">der OS.A105 Serie </w:t>
      </w:r>
      <w:r w:rsidR="002B0493" w:rsidRPr="0038042D">
        <w:rPr>
          <w:rFonts w:ascii="Tahoma" w:hAnsi="Tahoma" w:cs="Tahoma"/>
          <w:bCs/>
          <w:iCs/>
          <w:color w:val="000000" w:themeColor="text1"/>
          <w:sz w:val="22"/>
          <w:szCs w:val="22"/>
        </w:rPr>
        <w:t>sind</w:t>
      </w:r>
      <w:r w:rsidR="00217EF1" w:rsidRPr="0038042D">
        <w:rPr>
          <w:rFonts w:ascii="Tahoma" w:hAnsi="Tahoma" w:cs="Tahoma"/>
          <w:bCs/>
          <w:iCs/>
          <w:color w:val="000000" w:themeColor="text1"/>
          <w:sz w:val="22"/>
          <w:szCs w:val="22"/>
        </w:rPr>
        <w:t xml:space="preserve"> in drei Fördervolumenstufen mit </w:t>
      </w:r>
      <w:r w:rsidR="00731C2C" w:rsidRPr="0038042D">
        <w:rPr>
          <w:rFonts w:ascii="Tahoma" w:hAnsi="Tahoma" w:cs="Tahoma"/>
          <w:color w:val="000000" w:themeColor="text1"/>
          <w:sz w:val="22"/>
          <w:szCs w:val="22"/>
        </w:rPr>
        <w:t>1400, 1700, 2000</w:t>
      </w:r>
      <w:r w:rsidR="00BE4970">
        <w:rPr>
          <w:rFonts w:ascii="Tahoma" w:hAnsi="Tahoma" w:cs="Tahoma"/>
          <w:color w:val="000000" w:themeColor="text1"/>
          <w:sz w:val="22"/>
          <w:szCs w:val="22"/>
        </w:rPr>
        <w:t> </w:t>
      </w:r>
      <w:r w:rsidR="00731C2C" w:rsidRPr="0038042D">
        <w:rPr>
          <w:rFonts w:ascii="Tahoma" w:hAnsi="Tahoma" w:cs="Tahoma"/>
          <w:color w:val="000000" w:themeColor="text1"/>
          <w:sz w:val="22"/>
          <w:szCs w:val="22"/>
        </w:rPr>
        <w:t>m</w:t>
      </w:r>
      <w:r w:rsidR="00731C2C" w:rsidRPr="0038042D">
        <w:rPr>
          <w:rFonts w:ascii="Tahoma" w:hAnsi="Tahoma" w:cs="Tahoma"/>
          <w:color w:val="000000" w:themeColor="text1"/>
          <w:sz w:val="22"/>
          <w:szCs w:val="22"/>
          <w:vertAlign w:val="superscript"/>
        </w:rPr>
        <w:t>3</w:t>
      </w:r>
      <w:r w:rsidR="00731C2C" w:rsidRPr="0038042D">
        <w:rPr>
          <w:rFonts w:ascii="Tahoma" w:hAnsi="Tahoma" w:cs="Tahoma"/>
          <w:color w:val="000000" w:themeColor="text1"/>
          <w:sz w:val="22"/>
          <w:szCs w:val="22"/>
        </w:rPr>
        <w:t>/h bei 2900</w:t>
      </w:r>
      <w:r w:rsidR="00BE4970">
        <w:rPr>
          <w:rFonts w:ascii="Tahoma" w:hAnsi="Tahoma" w:cs="Tahoma"/>
          <w:color w:val="000000" w:themeColor="text1"/>
          <w:sz w:val="22"/>
          <w:szCs w:val="22"/>
        </w:rPr>
        <w:t> </w:t>
      </w:r>
      <w:r w:rsidR="00731C2C" w:rsidRPr="0038042D">
        <w:rPr>
          <w:rFonts w:ascii="Tahoma" w:hAnsi="Tahoma" w:cs="Tahoma"/>
          <w:color w:val="000000" w:themeColor="text1"/>
          <w:sz w:val="22"/>
          <w:szCs w:val="22"/>
        </w:rPr>
        <w:t>1/min</w:t>
      </w:r>
      <w:r w:rsidR="00217EF1" w:rsidRPr="0038042D">
        <w:rPr>
          <w:rFonts w:ascii="Tahoma" w:hAnsi="Tahoma" w:cs="Tahoma"/>
          <w:color w:val="000000" w:themeColor="text1"/>
          <w:sz w:val="22"/>
          <w:szCs w:val="22"/>
        </w:rPr>
        <w:t xml:space="preserve"> verfügbar</w:t>
      </w:r>
      <w:r w:rsidR="002B0493" w:rsidRPr="0038042D">
        <w:rPr>
          <w:rFonts w:ascii="Tahoma" w:hAnsi="Tahoma" w:cs="Tahoma"/>
          <w:color w:val="000000" w:themeColor="text1"/>
          <w:sz w:val="22"/>
          <w:szCs w:val="22"/>
        </w:rPr>
        <w:t xml:space="preserve"> </w:t>
      </w:r>
      <w:r w:rsidR="001D712E" w:rsidRPr="0038042D">
        <w:rPr>
          <w:rFonts w:ascii="Tahoma" w:hAnsi="Tahoma" w:cs="Tahoma"/>
          <w:color w:val="000000" w:themeColor="text1"/>
          <w:sz w:val="22"/>
          <w:szCs w:val="22"/>
        </w:rPr>
        <w:t xml:space="preserve">und stehen sowohl einzeln als auch im Parallelverbund für </w:t>
      </w:r>
      <w:r w:rsidR="00E7064C" w:rsidRPr="0038042D">
        <w:rPr>
          <w:rFonts w:ascii="Tahoma" w:hAnsi="Tahoma" w:cs="Tahoma"/>
          <w:color w:val="000000" w:themeColor="text1"/>
          <w:sz w:val="22"/>
          <w:szCs w:val="22"/>
        </w:rPr>
        <w:t xml:space="preserve">Zuverlässigkeit und </w:t>
      </w:r>
      <w:r w:rsidR="001D712E" w:rsidRPr="0038042D">
        <w:rPr>
          <w:rFonts w:ascii="Tahoma" w:hAnsi="Tahoma" w:cs="Tahoma"/>
          <w:color w:val="000000" w:themeColor="text1"/>
          <w:sz w:val="22"/>
          <w:szCs w:val="22"/>
        </w:rPr>
        <w:t>höchste Kälteleistunge</w:t>
      </w:r>
      <w:r w:rsidR="00D46AD3" w:rsidRPr="0038042D">
        <w:rPr>
          <w:rFonts w:ascii="Tahoma" w:hAnsi="Tahoma" w:cs="Tahoma"/>
          <w:color w:val="000000" w:themeColor="text1"/>
          <w:sz w:val="22"/>
          <w:szCs w:val="22"/>
        </w:rPr>
        <w:t xml:space="preserve">n. </w:t>
      </w:r>
      <w:r w:rsidR="000365B5" w:rsidRPr="00862C12">
        <w:rPr>
          <w:rFonts w:ascii="Tahoma" w:hAnsi="Tahoma" w:cs="Tahoma"/>
          <w:sz w:val="22"/>
          <w:szCs w:val="22"/>
        </w:rPr>
        <w:t xml:space="preserve">Damit verdoppelt BITZER die Kälteleistung seines bisherigen Angebots an Ammoniak-Schraubenverdichtern. </w:t>
      </w:r>
    </w:p>
    <w:p w14:paraId="6396831A" w14:textId="77777777" w:rsidR="00C42D48" w:rsidRDefault="00B3536C" w:rsidP="00C42D48">
      <w:pPr>
        <w:spacing w:before="240" w:line="360" w:lineRule="auto"/>
        <w:rPr>
          <w:rFonts w:ascii="Tahoma" w:hAnsi="Tahoma" w:cs="Tahoma"/>
          <w:iCs/>
          <w:sz w:val="22"/>
          <w:szCs w:val="22"/>
        </w:rPr>
      </w:pPr>
      <w:r>
        <w:rPr>
          <w:rFonts w:ascii="Tahoma" w:hAnsi="Tahoma" w:cs="Tahoma"/>
          <w:color w:val="000000" w:themeColor="text1"/>
          <w:sz w:val="22"/>
          <w:szCs w:val="22"/>
        </w:rPr>
        <w:t xml:space="preserve">Für einen effizienten Betrieb </w:t>
      </w:r>
      <w:r w:rsidR="002669FC">
        <w:rPr>
          <w:rFonts w:ascii="Tahoma" w:hAnsi="Tahoma" w:cs="Tahoma"/>
          <w:color w:val="000000" w:themeColor="text1"/>
          <w:sz w:val="22"/>
          <w:szCs w:val="22"/>
        </w:rPr>
        <w:t xml:space="preserve">in Voll- und Teillast </w:t>
      </w:r>
      <w:r w:rsidR="00CC4985">
        <w:rPr>
          <w:rFonts w:ascii="Tahoma" w:hAnsi="Tahoma" w:cs="Tahoma"/>
          <w:color w:val="000000" w:themeColor="text1"/>
          <w:sz w:val="22"/>
          <w:szCs w:val="22"/>
        </w:rPr>
        <w:t>sind die</w:t>
      </w:r>
      <w:r w:rsidR="001D712E">
        <w:rPr>
          <w:rFonts w:ascii="Tahoma" w:hAnsi="Tahoma" w:cs="Tahoma"/>
          <w:color w:val="000000" w:themeColor="text1"/>
          <w:sz w:val="22"/>
          <w:szCs w:val="22"/>
        </w:rPr>
        <w:t xml:space="preserve"> Verdichter für den </w:t>
      </w:r>
      <w:r w:rsidR="002B0493">
        <w:rPr>
          <w:rFonts w:ascii="Tahoma" w:hAnsi="Tahoma" w:cs="Tahoma"/>
          <w:color w:val="000000" w:themeColor="text1"/>
          <w:sz w:val="22"/>
          <w:szCs w:val="22"/>
        </w:rPr>
        <w:t>Einsatz mit einem externen Frequenzumrichter, beispielsweise VARIPACK, optimiert</w:t>
      </w:r>
      <w:r w:rsidR="001D712E">
        <w:rPr>
          <w:rFonts w:ascii="Tahoma" w:hAnsi="Tahoma" w:cs="Tahoma"/>
          <w:color w:val="000000" w:themeColor="text1"/>
          <w:sz w:val="22"/>
          <w:szCs w:val="22"/>
        </w:rPr>
        <w:t xml:space="preserve">. </w:t>
      </w:r>
      <w:r w:rsidR="002C7988">
        <w:rPr>
          <w:rFonts w:ascii="Tahoma" w:hAnsi="Tahoma" w:cs="Tahoma"/>
          <w:color w:val="000000" w:themeColor="text1"/>
          <w:sz w:val="22"/>
          <w:szCs w:val="22"/>
        </w:rPr>
        <w:t>Die Drehzahlregelung ermöglicht</w:t>
      </w:r>
      <w:r w:rsidR="001D712E">
        <w:rPr>
          <w:rFonts w:ascii="Tahoma" w:hAnsi="Tahoma" w:cs="Tahoma"/>
          <w:color w:val="000000" w:themeColor="text1"/>
          <w:sz w:val="22"/>
          <w:szCs w:val="22"/>
        </w:rPr>
        <w:t xml:space="preserve"> </w:t>
      </w:r>
      <w:r w:rsidR="002B0493">
        <w:rPr>
          <w:rFonts w:ascii="Tahoma" w:hAnsi="Tahoma" w:cs="Tahoma"/>
          <w:color w:val="000000" w:themeColor="text1"/>
          <w:sz w:val="22"/>
          <w:szCs w:val="22"/>
        </w:rPr>
        <w:t xml:space="preserve">ein Fördervolumen bis zu </w:t>
      </w:r>
      <w:r w:rsidR="002B0493" w:rsidRPr="00217EF1">
        <w:rPr>
          <w:rFonts w:ascii="Tahoma" w:hAnsi="Tahoma" w:cs="Tahoma"/>
          <w:bCs/>
          <w:iCs/>
          <w:sz w:val="22"/>
          <w:szCs w:val="22"/>
        </w:rPr>
        <w:t>2760</w:t>
      </w:r>
      <w:r w:rsidR="00BE4970">
        <w:rPr>
          <w:rFonts w:ascii="Tahoma" w:hAnsi="Tahoma" w:cs="Tahoma"/>
          <w:bCs/>
          <w:iCs/>
          <w:sz w:val="22"/>
          <w:szCs w:val="22"/>
        </w:rPr>
        <w:t> </w:t>
      </w:r>
      <w:r w:rsidR="002B0493" w:rsidRPr="00217EF1">
        <w:rPr>
          <w:rFonts w:ascii="Tahoma" w:hAnsi="Tahoma" w:cs="Tahoma"/>
          <w:bCs/>
          <w:iCs/>
          <w:sz w:val="22"/>
          <w:szCs w:val="22"/>
        </w:rPr>
        <w:t>m</w:t>
      </w:r>
      <w:r w:rsidR="002B0493" w:rsidRPr="00217EF1">
        <w:rPr>
          <w:rFonts w:ascii="Tahoma" w:hAnsi="Tahoma" w:cs="Tahoma"/>
          <w:bCs/>
          <w:iCs/>
          <w:sz w:val="22"/>
          <w:szCs w:val="22"/>
          <w:vertAlign w:val="superscript"/>
        </w:rPr>
        <w:t>3</w:t>
      </w:r>
      <w:r w:rsidR="002B0493" w:rsidRPr="00217EF1">
        <w:rPr>
          <w:rFonts w:ascii="Tahoma" w:hAnsi="Tahoma" w:cs="Tahoma"/>
          <w:bCs/>
          <w:iCs/>
          <w:sz w:val="22"/>
          <w:szCs w:val="22"/>
        </w:rPr>
        <w:t>/</w:t>
      </w:r>
      <w:r w:rsidR="002B0493" w:rsidRPr="001A1464">
        <w:rPr>
          <w:rFonts w:ascii="Tahoma" w:hAnsi="Tahoma" w:cs="Tahoma"/>
          <w:bCs/>
          <w:iCs/>
          <w:color w:val="000000" w:themeColor="text1"/>
          <w:sz w:val="22"/>
          <w:szCs w:val="22"/>
        </w:rPr>
        <w:t>h</w:t>
      </w:r>
      <w:r w:rsidR="00260E7A" w:rsidRPr="001A1464">
        <w:rPr>
          <w:rFonts w:ascii="Tahoma" w:hAnsi="Tahoma" w:cs="Tahoma"/>
          <w:bCs/>
          <w:iCs/>
          <w:color w:val="000000" w:themeColor="text1"/>
          <w:sz w:val="22"/>
          <w:szCs w:val="22"/>
        </w:rPr>
        <w:t xml:space="preserve"> bei 4000</w:t>
      </w:r>
      <w:r w:rsidR="00BE4970">
        <w:rPr>
          <w:rFonts w:ascii="Tahoma" w:hAnsi="Tahoma" w:cs="Tahoma"/>
          <w:bCs/>
          <w:iCs/>
          <w:color w:val="000000" w:themeColor="text1"/>
          <w:sz w:val="22"/>
          <w:szCs w:val="22"/>
        </w:rPr>
        <w:t> </w:t>
      </w:r>
      <w:r w:rsidR="00260E7A" w:rsidRPr="001A1464">
        <w:rPr>
          <w:rFonts w:ascii="Tahoma" w:hAnsi="Tahoma" w:cs="Tahoma"/>
          <w:bCs/>
          <w:iCs/>
          <w:color w:val="000000" w:themeColor="text1"/>
          <w:sz w:val="22"/>
          <w:szCs w:val="22"/>
        </w:rPr>
        <w:t>1/min</w:t>
      </w:r>
      <w:r w:rsidR="001D712E" w:rsidRPr="001A1464">
        <w:rPr>
          <w:rFonts w:ascii="Tahoma" w:hAnsi="Tahoma" w:cs="Tahoma"/>
          <w:bCs/>
          <w:iCs/>
          <w:color w:val="000000" w:themeColor="text1"/>
          <w:sz w:val="22"/>
          <w:szCs w:val="22"/>
        </w:rPr>
        <w:t xml:space="preserve">, was </w:t>
      </w:r>
      <w:r w:rsidR="001D712E">
        <w:rPr>
          <w:rFonts w:ascii="Tahoma" w:hAnsi="Tahoma" w:cs="Tahoma"/>
          <w:bCs/>
          <w:iCs/>
          <w:sz w:val="22"/>
          <w:szCs w:val="22"/>
        </w:rPr>
        <w:t xml:space="preserve">mit einer </w:t>
      </w:r>
      <w:r w:rsidR="00417979">
        <w:rPr>
          <w:rFonts w:ascii="Tahoma" w:hAnsi="Tahoma" w:cs="Tahoma"/>
          <w:bCs/>
          <w:iCs/>
          <w:sz w:val="22"/>
          <w:szCs w:val="22"/>
        </w:rPr>
        <w:t xml:space="preserve">um </w:t>
      </w:r>
      <w:r w:rsidR="001D712E">
        <w:rPr>
          <w:rFonts w:ascii="Tahoma" w:hAnsi="Tahoma" w:cs="Tahoma"/>
          <w:bCs/>
          <w:iCs/>
          <w:sz w:val="22"/>
          <w:szCs w:val="22"/>
        </w:rPr>
        <w:t xml:space="preserve">bis zu 40 Prozent höheren Kälteleistung pro Verdichter einhergeht. In der Normalkühlung ergeben sich beispielsweise </w:t>
      </w:r>
      <w:r w:rsidR="003B6511" w:rsidRPr="00217EF1">
        <w:rPr>
          <w:rFonts w:ascii="Tahoma" w:hAnsi="Tahoma" w:cs="Tahoma"/>
          <w:iCs/>
          <w:sz w:val="22"/>
          <w:szCs w:val="22"/>
        </w:rPr>
        <w:t>bei einer Verdampfungstemperatur von −10°C Kälteleistungen von 950 kW bis 1400</w:t>
      </w:r>
      <w:r w:rsidR="00BE4970">
        <w:rPr>
          <w:rFonts w:ascii="Tahoma" w:hAnsi="Tahoma" w:cs="Tahoma"/>
          <w:iCs/>
          <w:sz w:val="22"/>
          <w:szCs w:val="22"/>
        </w:rPr>
        <w:t> </w:t>
      </w:r>
      <w:r w:rsidR="003B6511" w:rsidRPr="00217EF1">
        <w:rPr>
          <w:rFonts w:ascii="Tahoma" w:hAnsi="Tahoma" w:cs="Tahoma"/>
          <w:iCs/>
          <w:sz w:val="22"/>
          <w:szCs w:val="22"/>
        </w:rPr>
        <w:t>kW bei 2900</w:t>
      </w:r>
      <w:r w:rsidR="00BE4970">
        <w:rPr>
          <w:rFonts w:ascii="Tahoma" w:hAnsi="Tahoma" w:cs="Tahoma"/>
          <w:iCs/>
          <w:sz w:val="22"/>
          <w:szCs w:val="22"/>
        </w:rPr>
        <w:t> </w:t>
      </w:r>
      <w:r w:rsidR="003B6511" w:rsidRPr="00217EF1">
        <w:rPr>
          <w:rFonts w:ascii="Tahoma" w:hAnsi="Tahoma" w:cs="Tahoma"/>
          <w:iCs/>
          <w:sz w:val="22"/>
          <w:szCs w:val="22"/>
        </w:rPr>
        <w:t>1/min.</w:t>
      </w:r>
    </w:p>
    <w:p w14:paraId="7D33CB9C" w14:textId="77777777" w:rsidR="00C42D48" w:rsidRDefault="00C42D48">
      <w:pPr>
        <w:rPr>
          <w:rFonts w:ascii="Tahoma" w:hAnsi="Tahoma" w:cs="Tahoma"/>
          <w:b/>
          <w:iCs/>
          <w:color w:val="000000" w:themeColor="text1"/>
          <w:sz w:val="22"/>
          <w:szCs w:val="22"/>
        </w:rPr>
      </w:pPr>
      <w:r>
        <w:rPr>
          <w:rFonts w:ascii="Tahoma" w:hAnsi="Tahoma" w:cs="Tahoma"/>
          <w:b/>
          <w:iCs/>
          <w:color w:val="000000" w:themeColor="text1"/>
          <w:sz w:val="22"/>
          <w:szCs w:val="22"/>
        </w:rPr>
        <w:br w:type="page"/>
      </w:r>
    </w:p>
    <w:p w14:paraId="07DE363C" w14:textId="77777777" w:rsidR="00C42D48" w:rsidRDefault="005A4BFF" w:rsidP="00C42D48">
      <w:pPr>
        <w:spacing w:before="240" w:line="360" w:lineRule="auto"/>
        <w:rPr>
          <w:rFonts w:ascii="Tahoma" w:hAnsi="Tahoma" w:cs="Tahoma"/>
          <w:color w:val="00B050"/>
          <w:sz w:val="22"/>
          <w:szCs w:val="22"/>
        </w:rPr>
      </w:pPr>
      <w:r w:rsidRPr="001A1464">
        <w:rPr>
          <w:rFonts w:ascii="Tahoma" w:hAnsi="Tahoma" w:cs="Tahoma"/>
          <w:b/>
          <w:iCs/>
          <w:color w:val="000000" w:themeColor="text1"/>
          <w:sz w:val="22"/>
          <w:szCs w:val="22"/>
        </w:rPr>
        <w:lastRenderedPageBreak/>
        <w:t xml:space="preserve">Effiziente und robuste Konstruktion </w:t>
      </w:r>
      <w:r w:rsidRPr="001A1464">
        <w:rPr>
          <w:rFonts w:ascii="Tahoma" w:hAnsi="Tahoma" w:cs="Tahoma"/>
          <w:b/>
          <w:iCs/>
          <w:color w:val="000000" w:themeColor="text1"/>
          <w:sz w:val="22"/>
          <w:szCs w:val="22"/>
        </w:rPr>
        <w:br/>
      </w:r>
      <w:r w:rsidR="00B3536C" w:rsidRPr="001A1464">
        <w:rPr>
          <w:rFonts w:ascii="Tahoma" w:hAnsi="Tahoma" w:cs="Tahoma"/>
          <w:iCs/>
          <w:color w:val="000000" w:themeColor="text1"/>
          <w:sz w:val="22"/>
          <w:szCs w:val="22"/>
        </w:rPr>
        <w:t xml:space="preserve">Die offenen </w:t>
      </w:r>
      <w:r w:rsidR="00300312" w:rsidRPr="001A1464">
        <w:rPr>
          <w:rFonts w:ascii="Tahoma" w:hAnsi="Tahoma" w:cs="Tahoma"/>
          <w:iCs/>
          <w:color w:val="000000" w:themeColor="text1"/>
          <w:sz w:val="22"/>
          <w:szCs w:val="22"/>
        </w:rPr>
        <w:t xml:space="preserve">OS.A105 </w:t>
      </w:r>
      <w:r w:rsidR="00B3536C" w:rsidRPr="001A1464">
        <w:rPr>
          <w:rFonts w:ascii="Tahoma" w:hAnsi="Tahoma" w:cs="Tahoma"/>
          <w:iCs/>
          <w:color w:val="000000" w:themeColor="text1"/>
          <w:sz w:val="22"/>
          <w:szCs w:val="22"/>
        </w:rPr>
        <w:t>Ammoniak-Schraubenverdichter</w:t>
      </w:r>
      <w:r w:rsidR="006E73E0" w:rsidRPr="001A1464">
        <w:rPr>
          <w:rFonts w:ascii="Tahoma" w:hAnsi="Tahoma" w:cs="Tahoma"/>
          <w:iCs/>
          <w:color w:val="000000" w:themeColor="text1"/>
          <w:sz w:val="22"/>
          <w:szCs w:val="22"/>
        </w:rPr>
        <w:t xml:space="preserve"> </w:t>
      </w:r>
      <w:r w:rsidR="00B3536C" w:rsidRPr="001A1464">
        <w:rPr>
          <w:rFonts w:ascii="Tahoma" w:hAnsi="Tahoma" w:cs="Tahoma"/>
          <w:iCs/>
          <w:color w:val="000000" w:themeColor="text1"/>
          <w:sz w:val="22"/>
          <w:szCs w:val="22"/>
        </w:rPr>
        <w:t xml:space="preserve">von BITZER zeichnen sich durch eine robuste, wartungsarme Konstruktion </w:t>
      </w:r>
      <w:r w:rsidR="002C443F" w:rsidRPr="001A1464">
        <w:rPr>
          <w:rFonts w:ascii="Tahoma" w:hAnsi="Tahoma" w:cs="Tahoma"/>
          <w:iCs/>
          <w:color w:val="000000" w:themeColor="text1"/>
          <w:sz w:val="22"/>
          <w:szCs w:val="22"/>
        </w:rPr>
        <w:t xml:space="preserve">und </w:t>
      </w:r>
      <w:r w:rsidR="004C4F4F" w:rsidRPr="001A1464">
        <w:rPr>
          <w:rFonts w:ascii="Tahoma" w:hAnsi="Tahoma" w:cs="Tahoma"/>
          <w:iCs/>
          <w:color w:val="000000" w:themeColor="text1"/>
          <w:sz w:val="22"/>
          <w:szCs w:val="22"/>
        </w:rPr>
        <w:t>einen ruhigen Betrieb</w:t>
      </w:r>
      <w:r w:rsidR="002C443F" w:rsidRPr="001A1464">
        <w:rPr>
          <w:rFonts w:ascii="Tahoma" w:hAnsi="Tahoma" w:cs="Tahoma"/>
          <w:iCs/>
          <w:color w:val="000000" w:themeColor="text1"/>
          <w:sz w:val="22"/>
          <w:szCs w:val="22"/>
        </w:rPr>
        <w:t xml:space="preserve"> </w:t>
      </w:r>
      <w:r w:rsidR="00B3536C" w:rsidRPr="001A1464">
        <w:rPr>
          <w:rFonts w:ascii="Tahoma" w:hAnsi="Tahoma" w:cs="Tahoma"/>
          <w:iCs/>
          <w:color w:val="000000" w:themeColor="text1"/>
          <w:sz w:val="22"/>
          <w:szCs w:val="22"/>
        </w:rPr>
        <w:t>aus</w:t>
      </w:r>
      <w:r w:rsidR="00E7064C" w:rsidRPr="001A1464">
        <w:rPr>
          <w:rFonts w:ascii="Tahoma" w:hAnsi="Tahoma" w:cs="Tahoma"/>
          <w:iCs/>
          <w:color w:val="000000" w:themeColor="text1"/>
          <w:sz w:val="22"/>
          <w:szCs w:val="22"/>
        </w:rPr>
        <w:t>.</w:t>
      </w:r>
      <w:r w:rsidRPr="001A1464">
        <w:rPr>
          <w:rFonts w:ascii="Tahoma" w:hAnsi="Tahoma" w:cs="Tahoma"/>
          <w:iCs/>
          <w:color w:val="000000" w:themeColor="text1"/>
          <w:sz w:val="22"/>
          <w:szCs w:val="22"/>
        </w:rPr>
        <w:t xml:space="preserve"> </w:t>
      </w:r>
      <w:r w:rsidRPr="001A1464">
        <w:rPr>
          <w:rFonts w:ascii="Tahoma" w:hAnsi="Tahoma" w:cs="Tahoma"/>
          <w:color w:val="000000" w:themeColor="text1"/>
          <w:sz w:val="22"/>
          <w:szCs w:val="22"/>
        </w:rPr>
        <w:t>Das</w:t>
      </w:r>
      <w:r w:rsidR="004C4F4F" w:rsidRPr="001A1464">
        <w:rPr>
          <w:rFonts w:ascii="Tahoma" w:hAnsi="Tahoma" w:cs="Tahoma"/>
          <w:color w:val="000000" w:themeColor="text1"/>
          <w:sz w:val="22"/>
          <w:szCs w:val="22"/>
        </w:rPr>
        <w:t xml:space="preserve"> spezielle</w:t>
      </w:r>
      <w:r w:rsidRPr="001A1464">
        <w:rPr>
          <w:rFonts w:ascii="Tahoma" w:hAnsi="Tahoma" w:cs="Tahoma"/>
          <w:color w:val="000000" w:themeColor="text1"/>
          <w:sz w:val="22"/>
          <w:szCs w:val="22"/>
        </w:rPr>
        <w:t xml:space="preserve"> Rotorprofil </w:t>
      </w:r>
      <w:r w:rsidR="004C4F4F" w:rsidRPr="001A1464">
        <w:rPr>
          <w:rFonts w:ascii="Tahoma" w:hAnsi="Tahoma" w:cs="Tahoma"/>
          <w:color w:val="000000" w:themeColor="text1"/>
          <w:sz w:val="22"/>
          <w:szCs w:val="22"/>
        </w:rPr>
        <w:t>ermöglicht</w:t>
      </w:r>
      <w:r w:rsidRPr="001A1464">
        <w:rPr>
          <w:rFonts w:ascii="Tahoma" w:hAnsi="Tahoma" w:cs="Tahoma"/>
          <w:color w:val="000000" w:themeColor="text1"/>
          <w:sz w:val="22"/>
          <w:szCs w:val="22"/>
        </w:rPr>
        <w:t xml:space="preserve"> ein kontaktfreies Abwälzen von Haupt- und Nebenläufe</w:t>
      </w:r>
      <w:r w:rsidR="00B101F6" w:rsidRPr="001A1464">
        <w:rPr>
          <w:rFonts w:ascii="Tahoma" w:hAnsi="Tahoma" w:cs="Tahoma"/>
          <w:color w:val="000000" w:themeColor="text1"/>
          <w:sz w:val="22"/>
          <w:szCs w:val="22"/>
        </w:rPr>
        <w:t>r</w:t>
      </w:r>
      <w:r w:rsidR="00A0313D" w:rsidRPr="001A1464">
        <w:rPr>
          <w:rFonts w:ascii="Tahoma" w:hAnsi="Tahoma" w:cs="Tahoma"/>
          <w:color w:val="000000" w:themeColor="text1"/>
          <w:sz w:val="22"/>
          <w:szCs w:val="22"/>
        </w:rPr>
        <w:t xml:space="preserve"> und ein</w:t>
      </w:r>
      <w:r w:rsidRPr="001A1464">
        <w:rPr>
          <w:rFonts w:ascii="Tahoma" w:hAnsi="Tahoma" w:cs="Tahoma"/>
          <w:color w:val="000000" w:themeColor="text1"/>
          <w:sz w:val="22"/>
          <w:szCs w:val="22"/>
        </w:rPr>
        <w:t xml:space="preserve"> </w:t>
      </w:r>
      <w:r w:rsidR="00A05F0B" w:rsidRPr="001A1464">
        <w:rPr>
          <w:rFonts w:ascii="Tahoma" w:hAnsi="Tahoma" w:cs="Tahoma"/>
          <w:color w:val="000000" w:themeColor="text1"/>
          <w:sz w:val="22"/>
          <w:szCs w:val="22"/>
        </w:rPr>
        <w:t>niedrige</w:t>
      </w:r>
      <w:r w:rsidR="00A0313D" w:rsidRPr="001A1464">
        <w:rPr>
          <w:rFonts w:ascii="Tahoma" w:hAnsi="Tahoma" w:cs="Tahoma"/>
          <w:color w:val="000000" w:themeColor="text1"/>
          <w:sz w:val="22"/>
          <w:szCs w:val="22"/>
        </w:rPr>
        <w:t>s</w:t>
      </w:r>
      <w:r w:rsidR="00B101F6" w:rsidRPr="001A1464">
        <w:rPr>
          <w:rFonts w:ascii="Tahoma" w:hAnsi="Tahoma" w:cs="Tahoma"/>
          <w:color w:val="000000" w:themeColor="text1"/>
          <w:sz w:val="22"/>
          <w:szCs w:val="22"/>
        </w:rPr>
        <w:t xml:space="preserve"> </w:t>
      </w:r>
      <w:r w:rsidRPr="001A1464">
        <w:rPr>
          <w:rFonts w:ascii="Tahoma" w:hAnsi="Tahoma" w:cs="Tahoma"/>
          <w:color w:val="000000" w:themeColor="text1"/>
          <w:sz w:val="22"/>
          <w:szCs w:val="22"/>
        </w:rPr>
        <w:t>Schwingungsniveau. Die großen Auflageflächen der Wälzlager</w:t>
      </w:r>
      <w:r w:rsidR="00A05F0B" w:rsidRPr="001A1464">
        <w:rPr>
          <w:rFonts w:ascii="Tahoma" w:hAnsi="Tahoma" w:cs="Tahoma"/>
          <w:color w:val="000000" w:themeColor="text1"/>
          <w:sz w:val="22"/>
          <w:szCs w:val="22"/>
        </w:rPr>
        <w:t xml:space="preserve"> verteilen die Kräfte gleichmäßig und reduzieren Reibungsverluste, </w:t>
      </w:r>
      <w:r w:rsidRPr="001A1464">
        <w:rPr>
          <w:rFonts w:ascii="Tahoma" w:hAnsi="Tahoma" w:cs="Tahoma"/>
          <w:color w:val="000000" w:themeColor="text1"/>
          <w:sz w:val="22"/>
          <w:szCs w:val="22"/>
        </w:rPr>
        <w:t xml:space="preserve">was zur hervorragenden Effizienz der OS.A105 Verdichter beiträgt. Die bewährte Wellenabdichtung </w:t>
      </w:r>
      <w:r w:rsidR="00B101F6" w:rsidRPr="001A1464">
        <w:rPr>
          <w:rFonts w:ascii="Tahoma" w:hAnsi="Tahoma" w:cs="Tahoma"/>
          <w:color w:val="000000" w:themeColor="text1"/>
          <w:sz w:val="22"/>
          <w:szCs w:val="22"/>
        </w:rPr>
        <w:t>garantiert höchste</w:t>
      </w:r>
      <w:r w:rsidRPr="001A1464">
        <w:rPr>
          <w:rFonts w:ascii="Tahoma" w:hAnsi="Tahoma" w:cs="Tahoma"/>
          <w:color w:val="000000" w:themeColor="text1"/>
          <w:sz w:val="22"/>
          <w:szCs w:val="22"/>
        </w:rPr>
        <w:t xml:space="preserve"> Dichtheit und Langlebigkeit. </w:t>
      </w:r>
      <w:r w:rsidR="00B101F6" w:rsidRPr="001A1464">
        <w:rPr>
          <w:rFonts w:ascii="Tahoma" w:hAnsi="Tahoma" w:cs="Tahoma"/>
          <w:iCs/>
          <w:color w:val="000000" w:themeColor="text1"/>
          <w:sz w:val="22"/>
          <w:szCs w:val="22"/>
        </w:rPr>
        <w:t>Zusätzlich</w:t>
      </w:r>
      <w:r w:rsidR="00E7064C" w:rsidRPr="001A1464">
        <w:rPr>
          <w:rFonts w:ascii="Tahoma" w:hAnsi="Tahoma" w:cs="Tahoma"/>
          <w:iCs/>
          <w:color w:val="000000" w:themeColor="text1"/>
          <w:sz w:val="22"/>
          <w:szCs w:val="22"/>
        </w:rPr>
        <w:t xml:space="preserve"> sind</w:t>
      </w:r>
      <w:r w:rsidR="00112F0C" w:rsidRPr="001A1464">
        <w:rPr>
          <w:rFonts w:ascii="Tahoma" w:hAnsi="Tahoma" w:cs="Tahoma"/>
          <w:iCs/>
          <w:color w:val="000000" w:themeColor="text1"/>
          <w:sz w:val="22"/>
          <w:szCs w:val="22"/>
        </w:rPr>
        <w:t xml:space="preserve"> die Verdichter</w:t>
      </w:r>
      <w:r w:rsidR="00E7064C" w:rsidRPr="001A1464">
        <w:rPr>
          <w:rFonts w:ascii="Tahoma" w:hAnsi="Tahoma" w:cs="Tahoma"/>
          <w:iCs/>
          <w:color w:val="000000" w:themeColor="text1"/>
          <w:sz w:val="22"/>
          <w:szCs w:val="22"/>
        </w:rPr>
        <w:t xml:space="preserve"> s</w:t>
      </w:r>
      <w:r w:rsidR="00B101F6" w:rsidRPr="001A1464">
        <w:rPr>
          <w:rFonts w:ascii="Tahoma" w:hAnsi="Tahoma" w:cs="Tahoma"/>
          <w:iCs/>
          <w:color w:val="000000" w:themeColor="text1"/>
          <w:sz w:val="22"/>
          <w:szCs w:val="22"/>
        </w:rPr>
        <w:t>tandard</w:t>
      </w:r>
      <w:r w:rsidR="00E7064C" w:rsidRPr="001A1464">
        <w:rPr>
          <w:rFonts w:ascii="Tahoma" w:hAnsi="Tahoma" w:cs="Tahoma"/>
          <w:iCs/>
          <w:color w:val="000000" w:themeColor="text1"/>
          <w:sz w:val="22"/>
          <w:szCs w:val="22"/>
        </w:rPr>
        <w:t xml:space="preserve">mäßig </w:t>
      </w:r>
      <w:r w:rsidR="00CC4985" w:rsidRPr="001A1464">
        <w:rPr>
          <w:rFonts w:ascii="Tahoma" w:hAnsi="Tahoma" w:cs="Tahoma"/>
          <w:iCs/>
          <w:color w:val="000000" w:themeColor="text1"/>
          <w:sz w:val="22"/>
          <w:szCs w:val="22"/>
        </w:rPr>
        <w:t>mit einem integrierten Rückschlagventil auf der Hochdruckseite ausgestattet</w:t>
      </w:r>
      <w:r w:rsidR="00112F0C" w:rsidRPr="001A1464">
        <w:rPr>
          <w:rFonts w:ascii="Tahoma" w:hAnsi="Tahoma" w:cs="Tahoma"/>
          <w:iCs/>
          <w:color w:val="000000" w:themeColor="text1"/>
          <w:sz w:val="22"/>
          <w:szCs w:val="22"/>
        </w:rPr>
        <w:t>, was</w:t>
      </w:r>
      <w:r w:rsidR="00E7064C" w:rsidRPr="001A1464">
        <w:rPr>
          <w:rFonts w:ascii="Tahoma" w:hAnsi="Tahoma" w:cs="Tahoma"/>
          <w:iCs/>
          <w:color w:val="000000" w:themeColor="text1"/>
          <w:sz w:val="22"/>
          <w:szCs w:val="22"/>
        </w:rPr>
        <w:t xml:space="preserve"> den Verbundbetrieb</w:t>
      </w:r>
      <w:r w:rsidR="002C7988" w:rsidRPr="001A1464">
        <w:rPr>
          <w:rFonts w:ascii="Tahoma" w:hAnsi="Tahoma" w:cs="Tahoma"/>
          <w:iCs/>
          <w:color w:val="000000" w:themeColor="text1"/>
          <w:sz w:val="22"/>
          <w:szCs w:val="22"/>
        </w:rPr>
        <w:t xml:space="preserve"> </w:t>
      </w:r>
      <w:r w:rsidR="00112F0C" w:rsidRPr="001A1464">
        <w:rPr>
          <w:rFonts w:ascii="Tahoma" w:hAnsi="Tahoma" w:cs="Tahoma"/>
          <w:iCs/>
          <w:color w:val="000000" w:themeColor="text1"/>
          <w:sz w:val="22"/>
          <w:szCs w:val="22"/>
        </w:rPr>
        <w:t xml:space="preserve">erleichtert </w:t>
      </w:r>
      <w:r w:rsidR="002C7988" w:rsidRPr="001A1464">
        <w:rPr>
          <w:rFonts w:ascii="Tahoma" w:hAnsi="Tahoma" w:cs="Tahoma"/>
          <w:iCs/>
          <w:color w:val="000000" w:themeColor="text1"/>
          <w:sz w:val="22"/>
          <w:szCs w:val="22"/>
        </w:rPr>
        <w:t>und die</w:t>
      </w:r>
      <w:r w:rsidR="00CC4985" w:rsidRPr="001A1464">
        <w:rPr>
          <w:rFonts w:ascii="Tahoma" w:hAnsi="Tahoma" w:cs="Tahoma"/>
          <w:iCs/>
          <w:color w:val="000000" w:themeColor="text1"/>
          <w:sz w:val="22"/>
          <w:szCs w:val="22"/>
        </w:rPr>
        <w:t xml:space="preserve"> </w:t>
      </w:r>
      <w:r w:rsidR="002669FC" w:rsidRPr="001A1464">
        <w:rPr>
          <w:rFonts w:ascii="Tahoma" w:hAnsi="Tahoma" w:cs="Tahoma"/>
          <w:iCs/>
          <w:color w:val="000000" w:themeColor="text1"/>
          <w:sz w:val="22"/>
          <w:szCs w:val="22"/>
        </w:rPr>
        <w:t xml:space="preserve">Verdichter </w:t>
      </w:r>
      <w:r w:rsidR="00CC4985" w:rsidRPr="001A1464">
        <w:rPr>
          <w:rFonts w:ascii="Tahoma" w:hAnsi="Tahoma" w:cs="Tahoma"/>
          <w:iCs/>
          <w:color w:val="000000" w:themeColor="text1"/>
          <w:sz w:val="22"/>
          <w:szCs w:val="22"/>
        </w:rPr>
        <w:t>im Stillstand vor der Rückkondensation von Kältemittel</w:t>
      </w:r>
      <w:r w:rsidR="00112F0C" w:rsidRPr="001A1464">
        <w:rPr>
          <w:rFonts w:ascii="Tahoma" w:hAnsi="Tahoma" w:cs="Tahoma"/>
          <w:iCs/>
          <w:color w:val="000000" w:themeColor="text1"/>
          <w:sz w:val="22"/>
          <w:szCs w:val="22"/>
        </w:rPr>
        <w:t xml:space="preserve"> schützt</w:t>
      </w:r>
      <w:r w:rsidR="00E7064C" w:rsidRPr="001A1464">
        <w:rPr>
          <w:rFonts w:ascii="Tahoma" w:hAnsi="Tahoma" w:cs="Tahoma"/>
          <w:iCs/>
          <w:color w:val="000000" w:themeColor="text1"/>
          <w:sz w:val="22"/>
          <w:szCs w:val="22"/>
        </w:rPr>
        <w:t xml:space="preserve">. </w:t>
      </w:r>
      <w:r w:rsidR="00112F0C" w:rsidRPr="001A1464">
        <w:rPr>
          <w:rFonts w:ascii="Tahoma" w:hAnsi="Tahoma" w:cs="Tahoma"/>
          <w:iCs/>
          <w:color w:val="000000" w:themeColor="text1"/>
          <w:sz w:val="22"/>
          <w:szCs w:val="22"/>
        </w:rPr>
        <w:t xml:space="preserve">Ein aktives Ölmanagement </w:t>
      </w:r>
      <w:r w:rsidR="00B101F6" w:rsidRPr="001A1464">
        <w:rPr>
          <w:rFonts w:ascii="Tahoma" w:hAnsi="Tahoma" w:cs="Tahoma"/>
          <w:iCs/>
          <w:color w:val="000000" w:themeColor="text1"/>
          <w:sz w:val="22"/>
          <w:szCs w:val="22"/>
        </w:rPr>
        <w:t>sorgt</w:t>
      </w:r>
      <w:r w:rsidR="00112F0C" w:rsidRPr="001A1464">
        <w:rPr>
          <w:rFonts w:ascii="Tahoma" w:hAnsi="Tahoma" w:cs="Tahoma"/>
          <w:iCs/>
          <w:color w:val="000000" w:themeColor="text1"/>
          <w:sz w:val="22"/>
          <w:szCs w:val="22"/>
        </w:rPr>
        <w:t xml:space="preserve"> insbesondere im Grenzbereich </w:t>
      </w:r>
      <w:r w:rsidR="00B101F6" w:rsidRPr="001A1464">
        <w:rPr>
          <w:rFonts w:ascii="Tahoma" w:hAnsi="Tahoma" w:cs="Tahoma"/>
          <w:iCs/>
          <w:color w:val="000000" w:themeColor="text1"/>
          <w:sz w:val="22"/>
          <w:szCs w:val="22"/>
        </w:rPr>
        <w:t xml:space="preserve">für </w:t>
      </w:r>
      <w:r w:rsidR="00112F0C" w:rsidRPr="006C151E">
        <w:rPr>
          <w:rFonts w:ascii="Tahoma" w:hAnsi="Tahoma" w:cs="Tahoma"/>
          <w:iCs/>
          <w:color w:val="000000" w:themeColor="text1"/>
          <w:sz w:val="22"/>
          <w:szCs w:val="22"/>
        </w:rPr>
        <w:t>Betriebssicherheit.</w:t>
      </w:r>
      <w:r w:rsidR="00112F0C" w:rsidRPr="001A1464">
        <w:rPr>
          <w:rFonts w:ascii="Tahoma" w:hAnsi="Tahoma" w:cs="Tahoma"/>
          <w:iCs/>
          <w:color w:val="000000" w:themeColor="text1"/>
          <w:sz w:val="22"/>
          <w:szCs w:val="22"/>
        </w:rPr>
        <w:t xml:space="preserve"> </w:t>
      </w:r>
    </w:p>
    <w:p w14:paraId="2A1CC494" w14:textId="77777777" w:rsidR="00C42D48" w:rsidRDefault="002C7988" w:rsidP="00C42D48">
      <w:pPr>
        <w:spacing w:before="240" w:line="360" w:lineRule="auto"/>
        <w:rPr>
          <w:rFonts w:ascii="Tahoma" w:hAnsi="Tahoma" w:cs="Tahoma"/>
          <w:color w:val="00B050"/>
          <w:sz w:val="22"/>
          <w:szCs w:val="22"/>
        </w:rPr>
      </w:pPr>
      <w:r w:rsidRPr="001A1464">
        <w:rPr>
          <w:rFonts w:ascii="Tahoma" w:hAnsi="Tahoma" w:cs="Tahoma"/>
          <w:iCs/>
          <w:color w:val="000000" w:themeColor="text1"/>
          <w:sz w:val="22"/>
          <w:szCs w:val="22"/>
        </w:rPr>
        <w:t xml:space="preserve">Zudem profitieren Anlagenbauer und Betreiber von den Mehrwerten des IQ MODULS, </w:t>
      </w:r>
      <w:r w:rsidR="002669FC" w:rsidRPr="001A1464">
        <w:rPr>
          <w:rFonts w:ascii="Tahoma" w:hAnsi="Tahoma" w:cs="Tahoma"/>
          <w:iCs/>
          <w:color w:val="000000" w:themeColor="text1"/>
          <w:sz w:val="22"/>
          <w:szCs w:val="22"/>
        </w:rPr>
        <w:t xml:space="preserve">mit dem die Verdichter ab Werk ausgestattet sind. Das IQ MODUL übernimmt </w:t>
      </w:r>
      <w:r w:rsidR="002669FC" w:rsidRPr="00862C12">
        <w:rPr>
          <w:rFonts w:ascii="Tahoma" w:hAnsi="Tahoma" w:cs="Tahoma"/>
          <w:iCs/>
          <w:sz w:val="22"/>
          <w:szCs w:val="22"/>
        </w:rPr>
        <w:t xml:space="preserve">wesentliche </w:t>
      </w:r>
      <w:r w:rsidR="000365B5" w:rsidRPr="00862C12">
        <w:rPr>
          <w:rFonts w:ascii="Tahoma" w:hAnsi="Tahoma" w:cs="Tahoma"/>
          <w:iCs/>
          <w:sz w:val="22"/>
          <w:szCs w:val="22"/>
        </w:rPr>
        <w:t>Betriebs</w:t>
      </w:r>
      <w:r w:rsidR="002669FC" w:rsidRPr="00862C12">
        <w:rPr>
          <w:rFonts w:ascii="Tahoma" w:hAnsi="Tahoma" w:cs="Tahoma"/>
          <w:iCs/>
          <w:sz w:val="22"/>
          <w:szCs w:val="22"/>
        </w:rPr>
        <w:t xml:space="preserve">- und </w:t>
      </w:r>
      <w:r w:rsidR="000365B5" w:rsidRPr="00862C12">
        <w:rPr>
          <w:rFonts w:ascii="Tahoma" w:hAnsi="Tahoma" w:cs="Tahoma"/>
          <w:iCs/>
          <w:sz w:val="22"/>
          <w:szCs w:val="22"/>
        </w:rPr>
        <w:t>Schutz</w:t>
      </w:r>
      <w:r w:rsidR="002669FC" w:rsidRPr="00862C12">
        <w:rPr>
          <w:rFonts w:ascii="Tahoma" w:hAnsi="Tahoma" w:cs="Tahoma"/>
          <w:iCs/>
          <w:sz w:val="22"/>
          <w:szCs w:val="22"/>
        </w:rPr>
        <w:t xml:space="preserve">funktionen und vereinfacht und optimiert die Installation, Inbetriebnahme und den Service der Verdichter. </w:t>
      </w:r>
      <w:r w:rsidR="00112F0C" w:rsidRPr="00862C12">
        <w:rPr>
          <w:rFonts w:ascii="Tahoma" w:hAnsi="Tahoma" w:cs="Tahoma"/>
          <w:iCs/>
          <w:sz w:val="22"/>
          <w:szCs w:val="22"/>
        </w:rPr>
        <w:t>Außerdem</w:t>
      </w:r>
      <w:r w:rsidR="00791413" w:rsidRPr="00862C12">
        <w:rPr>
          <w:rFonts w:ascii="Tahoma" w:hAnsi="Tahoma" w:cs="Tahoma"/>
          <w:iCs/>
          <w:sz w:val="22"/>
          <w:szCs w:val="22"/>
        </w:rPr>
        <w:t xml:space="preserve"> </w:t>
      </w:r>
      <w:r w:rsidR="006C151E" w:rsidRPr="00862C12">
        <w:rPr>
          <w:rFonts w:ascii="Tahoma" w:hAnsi="Tahoma" w:cs="Tahoma"/>
          <w:iCs/>
          <w:sz w:val="22"/>
          <w:szCs w:val="22"/>
        </w:rPr>
        <w:t>k</w:t>
      </w:r>
      <w:r w:rsidR="006C151E">
        <w:rPr>
          <w:rFonts w:ascii="Tahoma" w:hAnsi="Tahoma" w:cs="Tahoma"/>
          <w:iCs/>
          <w:sz w:val="22"/>
          <w:szCs w:val="22"/>
        </w:rPr>
        <w:t>önnen</w:t>
      </w:r>
      <w:r w:rsidR="006C151E" w:rsidRPr="00862C12">
        <w:rPr>
          <w:rFonts w:ascii="Tahoma" w:hAnsi="Tahoma" w:cs="Tahoma"/>
          <w:iCs/>
          <w:sz w:val="22"/>
          <w:szCs w:val="22"/>
        </w:rPr>
        <w:t xml:space="preserve"> </w:t>
      </w:r>
      <w:r w:rsidR="00791413" w:rsidRPr="00862C12">
        <w:rPr>
          <w:rFonts w:ascii="Tahoma" w:hAnsi="Tahoma" w:cs="Tahoma"/>
          <w:iCs/>
          <w:sz w:val="22"/>
          <w:szCs w:val="22"/>
        </w:rPr>
        <w:t xml:space="preserve">mit dem IQ MODUL der integrierte Doppelschieber für </w:t>
      </w:r>
      <w:r w:rsidR="00791413" w:rsidRPr="001A1464">
        <w:rPr>
          <w:rFonts w:ascii="Tahoma" w:hAnsi="Tahoma" w:cs="Tahoma"/>
          <w:iCs/>
          <w:color w:val="000000" w:themeColor="text1"/>
          <w:sz w:val="22"/>
          <w:szCs w:val="22"/>
        </w:rPr>
        <w:t xml:space="preserve">die mechanische Leistungsregelung und </w:t>
      </w:r>
      <w:r w:rsidR="003F5D81" w:rsidRPr="001A1464">
        <w:rPr>
          <w:rFonts w:ascii="Tahoma" w:hAnsi="Tahoma" w:cs="Tahoma"/>
          <w:iCs/>
          <w:color w:val="000000" w:themeColor="text1"/>
          <w:sz w:val="22"/>
          <w:szCs w:val="22"/>
        </w:rPr>
        <w:t xml:space="preserve">die </w:t>
      </w:r>
      <w:r w:rsidR="007D2F9B" w:rsidRPr="001A1464">
        <w:rPr>
          <w:rFonts w:ascii="Tahoma" w:hAnsi="Tahoma" w:cs="Tahoma"/>
          <w:iCs/>
          <w:color w:val="000000" w:themeColor="text1"/>
          <w:sz w:val="22"/>
          <w:szCs w:val="22"/>
        </w:rPr>
        <w:t xml:space="preserve">automatische </w:t>
      </w:r>
      <w:proofErr w:type="spellStart"/>
      <w:r w:rsidR="00791413" w:rsidRPr="001A1464">
        <w:rPr>
          <w:rFonts w:ascii="Tahoma" w:hAnsi="Tahoma" w:cs="Tahoma"/>
          <w:iCs/>
          <w:color w:val="000000" w:themeColor="text1"/>
          <w:sz w:val="22"/>
          <w:szCs w:val="22"/>
        </w:rPr>
        <w:t>Vi</w:t>
      </w:r>
      <w:proofErr w:type="spellEnd"/>
      <w:r w:rsidR="00791413" w:rsidRPr="001A1464">
        <w:rPr>
          <w:rFonts w:ascii="Tahoma" w:hAnsi="Tahoma" w:cs="Tahoma"/>
          <w:iCs/>
          <w:color w:val="000000" w:themeColor="text1"/>
          <w:sz w:val="22"/>
          <w:szCs w:val="22"/>
        </w:rPr>
        <w:t xml:space="preserve">-Anpassung effizient bedient werden. Mit den Schiebern lässt sich die Kälteleistung </w:t>
      </w:r>
      <w:r w:rsidR="006C151E" w:rsidRPr="001A1464">
        <w:rPr>
          <w:rFonts w:ascii="Tahoma" w:hAnsi="Tahoma" w:cs="Tahoma"/>
          <w:iCs/>
          <w:color w:val="000000" w:themeColor="text1"/>
          <w:sz w:val="22"/>
          <w:szCs w:val="22"/>
        </w:rPr>
        <w:t xml:space="preserve">stufenlos </w:t>
      </w:r>
      <w:r w:rsidR="00791413" w:rsidRPr="001A1464">
        <w:rPr>
          <w:rFonts w:ascii="Tahoma" w:hAnsi="Tahoma" w:cs="Tahoma"/>
          <w:iCs/>
          <w:color w:val="000000" w:themeColor="text1"/>
          <w:sz w:val="22"/>
          <w:szCs w:val="22"/>
        </w:rPr>
        <w:t>zwischen 10 und 100 Prozent einstellen</w:t>
      </w:r>
      <w:r w:rsidR="00112F0C" w:rsidRPr="001A1464">
        <w:rPr>
          <w:rFonts w:ascii="Tahoma" w:hAnsi="Tahoma" w:cs="Tahoma"/>
          <w:iCs/>
          <w:color w:val="000000" w:themeColor="text1"/>
          <w:sz w:val="22"/>
          <w:szCs w:val="22"/>
        </w:rPr>
        <w:t xml:space="preserve"> – für eine hohe Effizienz </w:t>
      </w:r>
      <w:r w:rsidR="001A1464" w:rsidRPr="001A1464">
        <w:rPr>
          <w:rFonts w:ascii="Tahoma" w:hAnsi="Tahoma" w:cs="Tahoma"/>
          <w:iCs/>
          <w:color w:val="000000" w:themeColor="text1"/>
          <w:sz w:val="22"/>
          <w:szCs w:val="22"/>
        </w:rPr>
        <w:t xml:space="preserve">im kompletten Einsatzbereich </w:t>
      </w:r>
      <w:r w:rsidR="00112F0C" w:rsidRPr="001A1464">
        <w:rPr>
          <w:rFonts w:ascii="Tahoma" w:hAnsi="Tahoma" w:cs="Tahoma"/>
          <w:iCs/>
          <w:color w:val="000000" w:themeColor="text1"/>
          <w:sz w:val="22"/>
          <w:szCs w:val="22"/>
        </w:rPr>
        <w:t xml:space="preserve">und reduzierte Betriebskosten. </w:t>
      </w:r>
    </w:p>
    <w:p w14:paraId="048456C1" w14:textId="2E2DB245" w:rsidR="00F81311" w:rsidRPr="00C42D48" w:rsidRDefault="00F81311" w:rsidP="00C42D48">
      <w:pPr>
        <w:spacing w:before="240" w:line="360" w:lineRule="auto"/>
        <w:rPr>
          <w:rFonts w:ascii="Tahoma" w:hAnsi="Tahoma" w:cs="Tahoma"/>
          <w:color w:val="00B050"/>
          <w:sz w:val="22"/>
          <w:szCs w:val="22"/>
        </w:rPr>
      </w:pPr>
      <w:r w:rsidRPr="001A1464">
        <w:rPr>
          <w:rFonts w:ascii="Tahoma" w:hAnsi="Tahoma" w:cs="Tahoma"/>
          <w:iCs/>
          <w:color w:val="000000" w:themeColor="text1"/>
          <w:sz w:val="22"/>
          <w:szCs w:val="22"/>
        </w:rPr>
        <w:t xml:space="preserve">BITZER bietet für seine offenen Schraubenverdichter eine umfangreiche Auswahl an </w:t>
      </w:r>
      <w:r w:rsidR="006C151E" w:rsidRPr="001A1464">
        <w:rPr>
          <w:rFonts w:ascii="Tahoma" w:hAnsi="Tahoma" w:cs="Tahoma"/>
          <w:iCs/>
          <w:color w:val="000000" w:themeColor="text1"/>
          <w:sz w:val="22"/>
          <w:szCs w:val="22"/>
        </w:rPr>
        <w:t>abgestimmte</w:t>
      </w:r>
      <w:r w:rsidR="006C151E">
        <w:rPr>
          <w:rFonts w:ascii="Tahoma" w:hAnsi="Tahoma" w:cs="Tahoma"/>
          <w:iCs/>
          <w:color w:val="000000" w:themeColor="text1"/>
          <w:sz w:val="22"/>
          <w:szCs w:val="22"/>
        </w:rPr>
        <w:t>m</w:t>
      </w:r>
      <w:r w:rsidR="006C151E" w:rsidRPr="001A1464">
        <w:rPr>
          <w:rFonts w:ascii="Tahoma" w:hAnsi="Tahoma" w:cs="Tahoma"/>
          <w:iCs/>
          <w:color w:val="000000" w:themeColor="text1"/>
          <w:sz w:val="22"/>
          <w:szCs w:val="22"/>
        </w:rPr>
        <w:t xml:space="preserve"> </w:t>
      </w:r>
      <w:r w:rsidRPr="001A1464">
        <w:rPr>
          <w:rFonts w:ascii="Tahoma" w:hAnsi="Tahoma" w:cs="Tahoma"/>
          <w:iCs/>
          <w:color w:val="000000" w:themeColor="text1"/>
          <w:sz w:val="22"/>
          <w:szCs w:val="22"/>
        </w:rPr>
        <w:t xml:space="preserve">Zubehör, beispielsweise Kupplungen </w:t>
      </w:r>
      <w:r w:rsidR="00112F0C" w:rsidRPr="001A1464">
        <w:rPr>
          <w:rFonts w:ascii="Tahoma" w:hAnsi="Tahoma" w:cs="Tahoma"/>
          <w:iCs/>
          <w:color w:val="000000" w:themeColor="text1"/>
          <w:sz w:val="22"/>
          <w:szCs w:val="22"/>
        </w:rPr>
        <w:t>und</w:t>
      </w:r>
      <w:r w:rsidRPr="001A1464">
        <w:rPr>
          <w:rFonts w:ascii="Tahoma" w:hAnsi="Tahoma" w:cs="Tahoma"/>
          <w:iCs/>
          <w:color w:val="000000" w:themeColor="text1"/>
          <w:sz w:val="22"/>
          <w:szCs w:val="22"/>
        </w:rPr>
        <w:t xml:space="preserve"> Kupplungsgehäuse</w:t>
      </w:r>
      <w:r w:rsidR="00417979">
        <w:rPr>
          <w:rFonts w:ascii="Tahoma" w:hAnsi="Tahoma" w:cs="Tahoma"/>
          <w:iCs/>
          <w:color w:val="000000" w:themeColor="text1"/>
          <w:sz w:val="22"/>
          <w:szCs w:val="22"/>
        </w:rPr>
        <w:t>n,</w:t>
      </w:r>
      <w:r w:rsidR="001A1464" w:rsidRPr="001A1464">
        <w:rPr>
          <w:rFonts w:ascii="Tahoma" w:hAnsi="Tahoma" w:cs="Tahoma"/>
          <w:iCs/>
          <w:color w:val="000000" w:themeColor="text1"/>
          <w:sz w:val="22"/>
          <w:szCs w:val="22"/>
        </w:rPr>
        <w:t xml:space="preserve"> für eine einfache und sichere Verbindung von Anbaumotor und Verdichter</w:t>
      </w:r>
      <w:r w:rsidRPr="001A1464">
        <w:rPr>
          <w:rFonts w:ascii="Tahoma" w:hAnsi="Tahoma" w:cs="Tahoma"/>
          <w:iCs/>
          <w:color w:val="000000" w:themeColor="text1"/>
          <w:sz w:val="22"/>
          <w:szCs w:val="22"/>
        </w:rPr>
        <w:t xml:space="preserve">. </w:t>
      </w:r>
    </w:p>
    <w:p w14:paraId="10E273F4" w14:textId="77777777" w:rsidR="009B50F0" w:rsidRDefault="009B50F0" w:rsidP="008E731B">
      <w:pPr>
        <w:spacing w:line="280" w:lineRule="exact"/>
        <w:rPr>
          <w:rFonts w:ascii="Tahoma" w:hAnsi="Tahoma"/>
          <w:b/>
          <w:sz w:val="28"/>
        </w:rPr>
      </w:pPr>
    </w:p>
    <w:p w14:paraId="0D79C4C4" w14:textId="77777777" w:rsidR="009B50F0" w:rsidRDefault="009B50F0" w:rsidP="008E731B">
      <w:pPr>
        <w:spacing w:line="280" w:lineRule="exact"/>
        <w:rPr>
          <w:rFonts w:ascii="Tahoma" w:hAnsi="Tahoma"/>
          <w:b/>
          <w:sz w:val="28"/>
        </w:rPr>
      </w:pPr>
    </w:p>
    <w:p w14:paraId="5BAD1DC7" w14:textId="18E770C5" w:rsidR="00D47FF9" w:rsidRPr="008D6140" w:rsidRDefault="00D47FF9" w:rsidP="008D6140">
      <w:pPr>
        <w:jc w:val="center"/>
        <w:rPr>
          <w:rFonts w:ascii="Tahoma" w:hAnsi="Tahoma"/>
          <w:iCs/>
          <w:sz w:val="22"/>
          <w:szCs w:val="22"/>
        </w:rPr>
      </w:pPr>
      <w:r>
        <w:rPr>
          <w:rFonts w:ascii="Arial" w:hAnsi="Arial"/>
          <w:sz w:val="22"/>
        </w:rPr>
        <w:t>■</w:t>
      </w:r>
    </w:p>
    <w:p w14:paraId="1B5C313D" w14:textId="49C99F9F" w:rsidR="00D47FF9" w:rsidRDefault="00D47FF9" w:rsidP="00D47FF9">
      <w:pPr>
        <w:spacing w:line="360" w:lineRule="auto"/>
        <w:ind w:right="112"/>
        <w:rPr>
          <w:rFonts w:ascii="Tahoma" w:hAnsi="Tahoma"/>
          <w:sz w:val="22"/>
        </w:rPr>
      </w:pPr>
    </w:p>
    <w:p w14:paraId="1BB4636F" w14:textId="77777777" w:rsidR="00F30907" w:rsidRPr="00F64F82" w:rsidRDefault="00F30907" w:rsidP="00F30907">
      <w:pPr>
        <w:spacing w:line="360" w:lineRule="auto"/>
        <w:ind w:right="112"/>
        <w:jc w:val="both"/>
        <w:rPr>
          <w:rFonts w:ascii="Tahoma" w:hAnsi="Tahoma"/>
          <w:sz w:val="20"/>
        </w:rPr>
      </w:pPr>
      <w:bookmarkStart w:id="10" w:name="_Hlk18063907"/>
      <w:r>
        <w:rPr>
          <w:rFonts w:ascii="Tahoma" w:hAnsi="Tahoma"/>
          <w:sz w:val="20"/>
        </w:rPr>
        <w:t>Als unabhängiger Spezialist für Kälte- und Klimatechnik sowie Wärmepumpentechnologie ist BITZER weltweit im Einsatz: Mit Produkten und Dienstleistungen für Kältetechnik, Klimatisierung, Prozesskühlung und Transport sorgt BITZER für optimale Temperaturbedingungen in Warenhandel, Industrieprozessen und Raumklimatisierung – immer vor dem Hintergrund größtmöglicher Energieeffizienz und Qualität. Mit Vertriebsgesellschaften und Produktionsstätten ist die BITZER Firmengruppe weltweit an 75 Standorten in 40 Ländern vertreten. Inklusive Handels- und Dienstleistungspartnern erstreckt sich der Fertigungs-, Entwicklungs- und Vertriebsverbund von BITZER über fast alle Länder der Welt. Im Jahr 2023 erwirtschafteten mehr als 4300 Mitarbeitende einen Umsatz von 1,01 Milliarden Euro, der Aufwand für Forschung und Entwicklung lag bei 61 Millionen Euro.</w:t>
      </w:r>
      <w:bookmarkEnd w:id="10"/>
    </w:p>
    <w:p w14:paraId="7257612D" w14:textId="77777777" w:rsidR="00F30907" w:rsidRPr="00A57950" w:rsidRDefault="00F30907" w:rsidP="00F30907">
      <w:pPr>
        <w:spacing w:line="360" w:lineRule="auto"/>
        <w:ind w:right="112"/>
        <w:jc w:val="both"/>
        <w:rPr>
          <w:rFonts w:ascii="Tahoma" w:hAnsi="Tahoma"/>
          <w:sz w:val="20"/>
        </w:rPr>
      </w:pPr>
    </w:p>
    <w:p w14:paraId="08D6B53F" w14:textId="7E0D6E57" w:rsidR="00F30907" w:rsidRPr="00A57950" w:rsidRDefault="00C42D48" w:rsidP="00F30907">
      <w:pPr>
        <w:spacing w:line="360" w:lineRule="auto"/>
        <w:ind w:right="112"/>
        <w:jc w:val="both"/>
        <w:rPr>
          <w:rFonts w:ascii="Tahoma" w:hAnsi="Tahoma"/>
          <w:sz w:val="20"/>
        </w:rPr>
      </w:pPr>
      <w:hyperlink r:id="rId15" w:history="1">
        <w:r w:rsidR="00F30907" w:rsidRPr="00A57950">
          <w:rPr>
            <w:rStyle w:val="Hyperlink"/>
            <w:rFonts w:ascii="Tahoma" w:hAnsi="Tahoma"/>
            <w:sz w:val="20"/>
          </w:rPr>
          <w:t>www.bitzer.de</w:t>
        </w:r>
      </w:hyperlink>
    </w:p>
    <w:p w14:paraId="313A719D" w14:textId="77777777" w:rsidR="00C42D48" w:rsidRDefault="00C42D48">
      <w:pPr>
        <w:rPr>
          <w:rFonts w:ascii="Tahoma" w:hAnsi="Tahoma"/>
          <w:b/>
          <w:sz w:val="20"/>
        </w:rPr>
      </w:pPr>
      <w:r>
        <w:rPr>
          <w:rFonts w:ascii="Tahoma" w:hAnsi="Tahoma"/>
          <w:b/>
          <w:sz w:val="20"/>
        </w:rPr>
        <w:br w:type="page"/>
      </w:r>
    </w:p>
    <w:p w14:paraId="2FF3DA80" w14:textId="2CAE2E7E" w:rsidR="00F30907" w:rsidRPr="00623526" w:rsidRDefault="00F30907" w:rsidP="00F30907">
      <w:pPr>
        <w:spacing w:line="360" w:lineRule="auto"/>
        <w:ind w:right="112"/>
        <w:jc w:val="both"/>
        <w:rPr>
          <w:rFonts w:ascii="Tahoma" w:hAnsi="Tahoma"/>
          <w:sz w:val="20"/>
        </w:rPr>
      </w:pPr>
      <w:r>
        <w:rPr>
          <w:rFonts w:ascii="Tahoma" w:hAnsi="Tahoma"/>
          <w:b/>
          <w:sz w:val="20"/>
        </w:rPr>
        <w:lastRenderedPageBreak/>
        <w:t>Bildübersicht</w:t>
      </w:r>
    </w:p>
    <w:p w14:paraId="39122536" w14:textId="77777777" w:rsidR="00F30907" w:rsidRDefault="00F30907" w:rsidP="00F30907">
      <w:pPr>
        <w:spacing w:line="360" w:lineRule="auto"/>
        <w:ind w:right="112"/>
        <w:jc w:val="both"/>
        <w:rPr>
          <w:rFonts w:ascii="Tahoma" w:hAnsi="Tahoma"/>
          <w:sz w:val="20"/>
        </w:rPr>
      </w:pPr>
      <w:r>
        <w:rPr>
          <w:rFonts w:ascii="Tahoma" w:hAnsi="Tahoma"/>
          <w:sz w:val="20"/>
        </w:rPr>
        <w:t>Die Bildmotive dürfen nur zu redaktionellen Zwecken genutzt werden. Die Verwendung ist honorarfrei bei Quellenangabe „Foto: BITZER“ und Übersendung eines kostenlosen Belegexemplars. Grafische Veränderungen – außer zum Freistellen des Hauptmotivs – sind nicht gestattet.</w:t>
      </w:r>
    </w:p>
    <w:p w14:paraId="2EE54D3C" w14:textId="4B3BE313" w:rsidR="00B4500A" w:rsidRPr="00D71895" w:rsidRDefault="00C115CB" w:rsidP="00B4500A">
      <w:pPr>
        <w:spacing w:line="280" w:lineRule="exact"/>
        <w:rPr>
          <w:rFonts w:ascii="Tahoma" w:hAnsi="Tahoma" w:cs="Tahoma"/>
          <w:b/>
          <w:color w:val="333333"/>
          <w:sz w:val="20"/>
        </w:rPr>
      </w:pPr>
      <w:r>
        <w:rPr>
          <w:rFonts w:ascii="Tahoma" w:hAnsi="Tahoma"/>
          <w:iCs/>
          <w:noProof/>
          <w:sz w:val="22"/>
          <w:szCs w:val="22"/>
        </w:rPr>
        <w:drawing>
          <wp:anchor distT="0" distB="0" distL="114300" distR="114300" simplePos="0" relativeHeight="251658240" behindDoc="0" locked="0" layoutInCell="1" allowOverlap="1" wp14:anchorId="2DBD0F33" wp14:editId="38B69712">
            <wp:simplePos x="0" y="0"/>
            <wp:positionH relativeFrom="margin">
              <wp:align>left</wp:align>
            </wp:positionH>
            <wp:positionV relativeFrom="margin">
              <wp:posOffset>982345</wp:posOffset>
            </wp:positionV>
            <wp:extent cx="3992400" cy="3992400"/>
            <wp:effectExtent l="0" t="0" r="8255" b="8255"/>
            <wp:wrapSquare wrapText="bothSides"/>
            <wp:docPr id="2010401817" name="Grafik 1" descr="Ein Bild, das Maschine, Grün, Moto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0401817" name="Grafik 1" descr="Ein Bild, das Maschine, Grün, Motor enthält.&#10;&#10;Automatisch generierte Beschreibu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992400" cy="3992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4A1977A" w14:textId="2D9D42D8" w:rsidR="00B4500A" w:rsidRDefault="00B4500A" w:rsidP="005A1070">
      <w:pPr>
        <w:spacing w:line="280" w:lineRule="exact"/>
        <w:rPr>
          <w:rFonts w:ascii="Tahoma" w:hAnsi="Tahoma" w:cs="Tahoma"/>
          <w:b/>
          <w:color w:val="333333"/>
          <w:sz w:val="20"/>
        </w:rPr>
      </w:pPr>
    </w:p>
    <w:p w14:paraId="1BAB8E56" w14:textId="63676EFA" w:rsidR="00D47FF9" w:rsidRDefault="00D47FF9" w:rsidP="005A1070">
      <w:pPr>
        <w:spacing w:line="280" w:lineRule="exact"/>
        <w:rPr>
          <w:rFonts w:ascii="Tahoma" w:hAnsi="Tahoma" w:cs="Tahoma"/>
          <w:b/>
          <w:color w:val="333333"/>
          <w:sz w:val="20"/>
        </w:rPr>
      </w:pPr>
    </w:p>
    <w:p w14:paraId="18255ED8" w14:textId="77777777" w:rsidR="00C115CB" w:rsidRDefault="00C115CB" w:rsidP="002C443F">
      <w:pPr>
        <w:spacing w:line="280" w:lineRule="exact"/>
        <w:rPr>
          <w:rFonts w:ascii="Tahoma" w:hAnsi="Tahoma" w:cs="Tahoma"/>
          <w:color w:val="333333"/>
          <w:sz w:val="22"/>
          <w:szCs w:val="22"/>
        </w:rPr>
      </w:pPr>
    </w:p>
    <w:p w14:paraId="58A512A7" w14:textId="77777777" w:rsidR="00C115CB" w:rsidRDefault="00C115CB" w:rsidP="002C443F">
      <w:pPr>
        <w:spacing w:line="280" w:lineRule="exact"/>
        <w:rPr>
          <w:rFonts w:ascii="Tahoma" w:hAnsi="Tahoma" w:cs="Tahoma"/>
          <w:color w:val="333333"/>
          <w:sz w:val="22"/>
          <w:szCs w:val="22"/>
        </w:rPr>
      </w:pPr>
    </w:p>
    <w:p w14:paraId="011E1FD4" w14:textId="77777777" w:rsidR="00C115CB" w:rsidRDefault="00C115CB" w:rsidP="002C443F">
      <w:pPr>
        <w:spacing w:line="280" w:lineRule="exact"/>
        <w:rPr>
          <w:rFonts w:ascii="Tahoma" w:hAnsi="Tahoma" w:cs="Tahoma"/>
          <w:color w:val="333333"/>
          <w:sz w:val="22"/>
          <w:szCs w:val="22"/>
        </w:rPr>
      </w:pPr>
    </w:p>
    <w:p w14:paraId="51F9E9F2" w14:textId="77777777" w:rsidR="00C115CB" w:rsidRDefault="00C115CB" w:rsidP="002C443F">
      <w:pPr>
        <w:spacing w:line="280" w:lineRule="exact"/>
        <w:rPr>
          <w:rFonts w:ascii="Tahoma" w:hAnsi="Tahoma" w:cs="Tahoma"/>
          <w:color w:val="333333"/>
          <w:sz w:val="22"/>
          <w:szCs w:val="22"/>
        </w:rPr>
      </w:pPr>
    </w:p>
    <w:p w14:paraId="7E88D562" w14:textId="77777777" w:rsidR="00C115CB" w:rsidRDefault="00C115CB" w:rsidP="002C443F">
      <w:pPr>
        <w:spacing w:line="280" w:lineRule="exact"/>
        <w:rPr>
          <w:rFonts w:ascii="Tahoma" w:hAnsi="Tahoma" w:cs="Tahoma"/>
          <w:color w:val="333333"/>
          <w:sz w:val="22"/>
          <w:szCs w:val="22"/>
        </w:rPr>
      </w:pPr>
    </w:p>
    <w:p w14:paraId="56862761" w14:textId="77777777" w:rsidR="00C115CB" w:rsidRDefault="00C115CB" w:rsidP="002C443F">
      <w:pPr>
        <w:spacing w:line="280" w:lineRule="exact"/>
        <w:rPr>
          <w:rFonts w:ascii="Tahoma" w:hAnsi="Tahoma" w:cs="Tahoma"/>
          <w:color w:val="333333"/>
          <w:sz w:val="22"/>
          <w:szCs w:val="22"/>
        </w:rPr>
      </w:pPr>
    </w:p>
    <w:p w14:paraId="1A1BECB0" w14:textId="77777777" w:rsidR="00C115CB" w:rsidRDefault="00C115CB" w:rsidP="002C443F">
      <w:pPr>
        <w:spacing w:line="280" w:lineRule="exact"/>
        <w:rPr>
          <w:rFonts w:ascii="Tahoma" w:hAnsi="Tahoma" w:cs="Tahoma"/>
          <w:color w:val="333333"/>
          <w:sz w:val="22"/>
          <w:szCs w:val="22"/>
        </w:rPr>
      </w:pPr>
    </w:p>
    <w:p w14:paraId="77571B05" w14:textId="77777777" w:rsidR="00C115CB" w:rsidRDefault="00C115CB" w:rsidP="002C443F">
      <w:pPr>
        <w:spacing w:line="280" w:lineRule="exact"/>
        <w:rPr>
          <w:rFonts w:ascii="Tahoma" w:hAnsi="Tahoma" w:cs="Tahoma"/>
          <w:color w:val="333333"/>
          <w:sz w:val="22"/>
          <w:szCs w:val="22"/>
        </w:rPr>
      </w:pPr>
    </w:p>
    <w:p w14:paraId="203E8BCF" w14:textId="77777777" w:rsidR="00C115CB" w:rsidRDefault="00C115CB" w:rsidP="002C443F">
      <w:pPr>
        <w:spacing w:line="280" w:lineRule="exact"/>
        <w:rPr>
          <w:rFonts w:ascii="Tahoma" w:hAnsi="Tahoma" w:cs="Tahoma"/>
          <w:color w:val="333333"/>
          <w:sz w:val="22"/>
          <w:szCs w:val="22"/>
        </w:rPr>
      </w:pPr>
    </w:p>
    <w:p w14:paraId="2B23CD3C" w14:textId="77777777" w:rsidR="00C115CB" w:rsidRDefault="00C115CB" w:rsidP="002C443F">
      <w:pPr>
        <w:spacing w:line="280" w:lineRule="exact"/>
        <w:rPr>
          <w:rFonts w:ascii="Tahoma" w:hAnsi="Tahoma" w:cs="Tahoma"/>
          <w:color w:val="333333"/>
          <w:sz w:val="22"/>
          <w:szCs w:val="22"/>
        </w:rPr>
      </w:pPr>
    </w:p>
    <w:p w14:paraId="6F343D3D" w14:textId="77777777" w:rsidR="00C115CB" w:rsidRDefault="00C115CB" w:rsidP="002C443F">
      <w:pPr>
        <w:spacing w:line="280" w:lineRule="exact"/>
        <w:rPr>
          <w:rFonts w:ascii="Tahoma" w:hAnsi="Tahoma" w:cs="Tahoma"/>
          <w:color w:val="333333"/>
          <w:sz w:val="22"/>
          <w:szCs w:val="22"/>
        </w:rPr>
      </w:pPr>
    </w:p>
    <w:p w14:paraId="1F09606E" w14:textId="77777777" w:rsidR="00C115CB" w:rsidRDefault="00C115CB" w:rsidP="002C443F">
      <w:pPr>
        <w:spacing w:line="280" w:lineRule="exact"/>
        <w:rPr>
          <w:rFonts w:ascii="Tahoma" w:hAnsi="Tahoma" w:cs="Tahoma"/>
          <w:color w:val="333333"/>
          <w:sz w:val="22"/>
          <w:szCs w:val="22"/>
        </w:rPr>
      </w:pPr>
    </w:p>
    <w:p w14:paraId="34FF2113" w14:textId="77777777" w:rsidR="00C115CB" w:rsidRDefault="00C115CB" w:rsidP="002C443F">
      <w:pPr>
        <w:spacing w:line="280" w:lineRule="exact"/>
        <w:rPr>
          <w:rFonts w:ascii="Tahoma" w:hAnsi="Tahoma" w:cs="Tahoma"/>
          <w:color w:val="333333"/>
          <w:sz w:val="22"/>
          <w:szCs w:val="22"/>
        </w:rPr>
      </w:pPr>
    </w:p>
    <w:p w14:paraId="59B7CC0D" w14:textId="77777777" w:rsidR="00C115CB" w:rsidRDefault="00C115CB" w:rsidP="002C443F">
      <w:pPr>
        <w:spacing w:line="280" w:lineRule="exact"/>
        <w:rPr>
          <w:rFonts w:ascii="Tahoma" w:hAnsi="Tahoma" w:cs="Tahoma"/>
          <w:color w:val="333333"/>
          <w:sz w:val="22"/>
          <w:szCs w:val="22"/>
        </w:rPr>
      </w:pPr>
    </w:p>
    <w:p w14:paraId="783453CD" w14:textId="77777777" w:rsidR="00C115CB" w:rsidRDefault="00C115CB" w:rsidP="002C443F">
      <w:pPr>
        <w:spacing w:line="280" w:lineRule="exact"/>
        <w:rPr>
          <w:rFonts w:ascii="Tahoma" w:hAnsi="Tahoma" w:cs="Tahoma"/>
          <w:color w:val="333333"/>
          <w:sz w:val="22"/>
          <w:szCs w:val="22"/>
        </w:rPr>
      </w:pPr>
    </w:p>
    <w:p w14:paraId="65B20D3B" w14:textId="77777777" w:rsidR="00C115CB" w:rsidRDefault="00C115CB" w:rsidP="002C443F">
      <w:pPr>
        <w:spacing w:line="280" w:lineRule="exact"/>
        <w:rPr>
          <w:rFonts w:ascii="Tahoma" w:hAnsi="Tahoma" w:cs="Tahoma"/>
          <w:color w:val="333333"/>
          <w:sz w:val="22"/>
          <w:szCs w:val="22"/>
        </w:rPr>
      </w:pPr>
    </w:p>
    <w:p w14:paraId="2E74F99F" w14:textId="77777777" w:rsidR="00C115CB" w:rsidRDefault="00C115CB" w:rsidP="002C443F">
      <w:pPr>
        <w:spacing w:line="280" w:lineRule="exact"/>
        <w:rPr>
          <w:rFonts w:ascii="Tahoma" w:hAnsi="Tahoma" w:cs="Tahoma"/>
          <w:color w:val="333333"/>
          <w:sz w:val="22"/>
          <w:szCs w:val="22"/>
        </w:rPr>
      </w:pPr>
    </w:p>
    <w:p w14:paraId="054745D4" w14:textId="77777777" w:rsidR="00C115CB" w:rsidRDefault="00C115CB" w:rsidP="002C443F">
      <w:pPr>
        <w:spacing w:line="280" w:lineRule="exact"/>
        <w:rPr>
          <w:rFonts w:ascii="Tahoma" w:hAnsi="Tahoma" w:cs="Tahoma"/>
          <w:color w:val="333333"/>
          <w:sz w:val="22"/>
          <w:szCs w:val="22"/>
        </w:rPr>
      </w:pPr>
    </w:p>
    <w:p w14:paraId="52D22EE0" w14:textId="77777777" w:rsidR="00C115CB" w:rsidRDefault="00C115CB" w:rsidP="002C443F">
      <w:pPr>
        <w:spacing w:line="280" w:lineRule="exact"/>
        <w:rPr>
          <w:rFonts w:ascii="Tahoma" w:hAnsi="Tahoma" w:cs="Tahoma"/>
          <w:color w:val="333333"/>
          <w:sz w:val="22"/>
          <w:szCs w:val="22"/>
        </w:rPr>
      </w:pPr>
    </w:p>
    <w:p w14:paraId="64098A10" w14:textId="77777777" w:rsidR="00C115CB" w:rsidRDefault="00C115CB" w:rsidP="002C443F">
      <w:pPr>
        <w:spacing w:line="280" w:lineRule="exact"/>
        <w:rPr>
          <w:rFonts w:ascii="Tahoma" w:hAnsi="Tahoma" w:cs="Tahoma"/>
          <w:color w:val="333333"/>
          <w:sz w:val="22"/>
          <w:szCs w:val="22"/>
        </w:rPr>
      </w:pPr>
    </w:p>
    <w:p w14:paraId="443D1DBB" w14:textId="77777777" w:rsidR="00C115CB" w:rsidRDefault="00C115CB" w:rsidP="002C443F">
      <w:pPr>
        <w:spacing w:line="280" w:lineRule="exact"/>
        <w:rPr>
          <w:rFonts w:ascii="Tahoma" w:hAnsi="Tahoma" w:cs="Tahoma"/>
          <w:color w:val="333333"/>
          <w:sz w:val="22"/>
          <w:szCs w:val="22"/>
        </w:rPr>
      </w:pPr>
    </w:p>
    <w:p w14:paraId="4217270E" w14:textId="5D0281DF" w:rsidR="00D47FF9" w:rsidRPr="009554B3" w:rsidRDefault="00D47FF9" w:rsidP="002C443F">
      <w:pPr>
        <w:spacing w:line="280" w:lineRule="exact"/>
        <w:rPr>
          <w:rFonts w:ascii="Tahoma" w:hAnsi="Tahoma" w:cs="Tahoma"/>
          <w:color w:val="333333"/>
          <w:sz w:val="22"/>
          <w:szCs w:val="22"/>
        </w:rPr>
      </w:pPr>
      <w:r w:rsidRPr="009554B3">
        <w:rPr>
          <w:rFonts w:ascii="Tahoma" w:hAnsi="Tahoma" w:cs="Tahoma"/>
          <w:color w:val="333333"/>
          <w:sz w:val="22"/>
          <w:szCs w:val="22"/>
        </w:rPr>
        <w:t xml:space="preserve">Bild: </w:t>
      </w:r>
      <w:r w:rsidR="002C443F">
        <w:rPr>
          <w:rFonts w:ascii="Tahoma" w:hAnsi="Tahoma" w:cs="Tahoma"/>
          <w:color w:val="333333"/>
          <w:sz w:val="22"/>
          <w:szCs w:val="22"/>
        </w:rPr>
        <w:t xml:space="preserve">Für hohe Kälteleistungen: offene Ammoniak-Schraubenverdichter OS.A105 von BITZER </w:t>
      </w:r>
    </w:p>
    <w:sectPr w:rsidR="00D47FF9" w:rsidRPr="009554B3" w:rsidSect="00400B66">
      <w:type w:val="continuous"/>
      <w:pgSz w:w="11906" w:h="16838" w:code="9"/>
      <w:pgMar w:top="1418" w:right="680" w:bottom="1418" w:left="1247" w:header="851" w:footer="709"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047D2E" w14:textId="77777777" w:rsidR="00F16D23" w:rsidRDefault="00F16D23">
      <w:r>
        <w:separator/>
      </w:r>
    </w:p>
  </w:endnote>
  <w:endnote w:type="continuationSeparator" w:id="0">
    <w:p w14:paraId="68B8A34C" w14:textId="77777777" w:rsidR="00F16D23" w:rsidRDefault="00F16D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imes">
    <w:altName w:val="Sylfae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92F038" w14:textId="77777777" w:rsidR="00C454A9" w:rsidRPr="00E83359" w:rsidRDefault="00C454A9">
    <w:pPr>
      <w:pStyle w:val="Fuzeile"/>
    </w:pPr>
  </w:p>
  <w:p w14:paraId="1916656B" w14:textId="77777777" w:rsidR="00C454A9" w:rsidRPr="00E83359" w:rsidRDefault="00C454A9">
    <w:pPr>
      <w:pStyle w:val="Fuzeile"/>
    </w:pPr>
  </w:p>
  <w:p w14:paraId="0B3D81E1" w14:textId="77777777" w:rsidR="00C454A9" w:rsidRPr="00E83359" w:rsidRDefault="00C454A9">
    <w:pPr>
      <w:pStyle w:val="Fuzeile"/>
    </w:pPr>
  </w:p>
  <w:p w14:paraId="51AC5D91" w14:textId="77777777" w:rsidR="00C454A9" w:rsidRPr="00E83359" w:rsidRDefault="00C454A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26DFAF" w14:textId="77777777" w:rsidR="00F16D23" w:rsidRDefault="00F16D23">
      <w:r>
        <w:separator/>
      </w:r>
    </w:p>
  </w:footnote>
  <w:footnote w:type="continuationSeparator" w:id="0">
    <w:p w14:paraId="000D2E73" w14:textId="77777777" w:rsidR="00F16D23" w:rsidRDefault="00F16D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994C9A" w14:textId="22F0A66B" w:rsidR="00C454A9" w:rsidRDefault="00C454A9" w:rsidP="00403329">
    <w:pPr>
      <w:pStyle w:val="Kopfzeile"/>
      <w:rPr>
        <w:rFonts w:ascii="Tahoma" w:hAnsi="Tahoma" w:cs="Tahoma"/>
        <w:b/>
        <w:sz w:val="40"/>
        <w:szCs w:val="40"/>
      </w:rPr>
    </w:pPr>
    <w:r w:rsidRPr="00EC0805">
      <w:rPr>
        <w:rFonts w:ascii="Tahoma" w:hAnsi="Tahoma" w:cs="Tahoma"/>
        <w:b/>
        <w:sz w:val="40"/>
        <w:szCs w:val="40"/>
      </w:rPr>
      <w:t>Pr</w:t>
    </w:r>
    <w:r w:rsidR="00A52782">
      <w:rPr>
        <w:rFonts w:ascii="Tahoma" w:hAnsi="Tahoma" w:cs="Tahoma"/>
        <w:b/>
        <w:sz w:val="40"/>
        <w:szCs w:val="40"/>
      </w:rPr>
      <w:t>odukt</w:t>
    </w:r>
    <w:r>
      <w:rPr>
        <w:rFonts w:ascii="Tahoma" w:hAnsi="Tahoma" w:cs="Tahoma"/>
        <w:noProof/>
        <w:sz w:val="22"/>
        <w:szCs w:val="22"/>
      </w:rPr>
      <w:drawing>
        <wp:anchor distT="0" distB="0" distL="114300" distR="114300" simplePos="0" relativeHeight="251659264" behindDoc="0" locked="1" layoutInCell="1" allowOverlap="1" wp14:anchorId="4C3FE676" wp14:editId="4A7928C3">
          <wp:simplePos x="0" y="0"/>
          <wp:positionH relativeFrom="margin">
            <wp:posOffset>3976370</wp:posOffset>
          </wp:positionH>
          <wp:positionV relativeFrom="page">
            <wp:posOffset>428625</wp:posOffset>
          </wp:positionV>
          <wp:extent cx="1638000" cy="576000"/>
          <wp:effectExtent l="0" t="0" r="635" b="0"/>
          <wp:wrapNone/>
          <wp:docPr id="8" name="Bild 38" descr="Bitzer Stern 1c black 9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Bitzer Stern 1c black 9cm"/>
                  <pic:cNvPicPr>
                    <a:picLocks noChangeAspect="1" noChangeArrowheads="1"/>
                  </pic:cNvPicPr>
                </pic:nvPicPr>
                <pic:blipFill>
                  <a:blip r:embed="rId1"/>
                  <a:srcRect/>
                  <a:stretch>
                    <a:fillRect/>
                  </a:stretch>
                </pic:blipFill>
                <pic:spPr bwMode="auto">
                  <a:xfrm>
                    <a:off x="0" y="0"/>
                    <a:ext cx="1638000" cy="5760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D47FF9">
      <w:rPr>
        <w:rFonts w:ascii="Tahoma" w:hAnsi="Tahoma" w:cs="Tahoma"/>
        <w:b/>
        <w:sz w:val="40"/>
        <w:szCs w:val="40"/>
      </w:rPr>
      <w:t>profil</w:t>
    </w:r>
  </w:p>
  <w:p w14:paraId="6A7E30B5" w14:textId="77777777" w:rsidR="00A52782" w:rsidRPr="006F5836" w:rsidRDefault="00A52782" w:rsidP="00403329">
    <w:pPr>
      <w:pStyle w:val="Kopfzeile"/>
      <w:rPr>
        <w:rFonts w:ascii="Tahoma" w:hAnsi="Tahoma" w:cs="Tahoma"/>
        <w:sz w:val="40"/>
        <w:szCs w:val="4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F53246" w14:textId="77777777" w:rsidR="00C454A9" w:rsidRDefault="00C454A9">
    <w:pPr>
      <w:pStyle w:val="Kopfzeile"/>
    </w:pPr>
    <w:r w:rsidRPr="00EC0805">
      <w:rPr>
        <w:rFonts w:ascii="Tahoma" w:hAnsi="Tahoma" w:cs="Tahoma"/>
        <w:b/>
        <w:sz w:val="40"/>
        <w:szCs w:val="40"/>
      </w:rPr>
      <w:t>Press 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66E97"/>
    <w:multiLevelType w:val="hybridMultilevel"/>
    <w:tmpl w:val="B2F4B308"/>
    <w:lvl w:ilvl="0" w:tplc="04070019">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C2C1BD2"/>
    <w:multiLevelType w:val="hybridMultilevel"/>
    <w:tmpl w:val="44C47EA0"/>
    <w:lvl w:ilvl="0" w:tplc="04070011">
      <w:start w:val="1"/>
      <w:numFmt w:val="decimal"/>
      <w:lvlText w:val="%1)"/>
      <w:lvlJc w:val="left"/>
      <w:pPr>
        <w:ind w:left="360" w:hanging="360"/>
      </w:pPr>
    </w:lvl>
    <w:lvl w:ilvl="1" w:tplc="04070019">
      <w:start w:val="1"/>
      <w:numFmt w:val="lowerLetter"/>
      <w:lvlText w:val="%2."/>
      <w:lvlJc w:val="left"/>
      <w:pPr>
        <w:ind w:left="1080" w:hanging="360"/>
      </w:pPr>
    </w:lvl>
    <w:lvl w:ilvl="2" w:tplc="0407001B">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143269B6"/>
    <w:multiLevelType w:val="hybridMultilevel"/>
    <w:tmpl w:val="8C1E071E"/>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1F2A3A5E"/>
    <w:multiLevelType w:val="hybridMultilevel"/>
    <w:tmpl w:val="B4A0FFBA"/>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 w15:restartNumberingAfterBreak="0">
    <w:nsid w:val="40E43387"/>
    <w:multiLevelType w:val="hybridMultilevel"/>
    <w:tmpl w:val="DEB691DC"/>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539260DD"/>
    <w:multiLevelType w:val="hybridMultilevel"/>
    <w:tmpl w:val="85F80D10"/>
    <w:lvl w:ilvl="0" w:tplc="250A38CE">
      <w:start w:val="1"/>
      <w:numFmt w:val="bullet"/>
      <w:lvlText w:val=""/>
      <w:lvlJc w:val="left"/>
      <w:pPr>
        <w:ind w:left="720" w:hanging="360"/>
      </w:pPr>
      <w:rPr>
        <w:rFonts w:ascii="Symbol" w:eastAsiaTheme="minorEastAsia"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4B146C6"/>
    <w:multiLevelType w:val="hybridMultilevel"/>
    <w:tmpl w:val="0EE01BBA"/>
    <w:lvl w:ilvl="0" w:tplc="04070011">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5A9A7CD1"/>
    <w:multiLevelType w:val="hybridMultilevel"/>
    <w:tmpl w:val="65AC1888"/>
    <w:lvl w:ilvl="0" w:tplc="7AD0D928">
      <w:start w:val="1"/>
      <w:numFmt w:val="decimal"/>
      <w:lvlText w:val="%1)"/>
      <w:lvlJc w:val="left"/>
      <w:pPr>
        <w:ind w:left="360" w:hanging="360"/>
      </w:pPr>
      <w:rPr>
        <w:color w:val="000000" w:themeColor="text1"/>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5E356464"/>
    <w:multiLevelType w:val="hybridMultilevel"/>
    <w:tmpl w:val="26061A84"/>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9" w15:restartNumberingAfterBreak="0">
    <w:nsid w:val="6C8F727E"/>
    <w:multiLevelType w:val="hybridMultilevel"/>
    <w:tmpl w:val="571AF9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780420178">
    <w:abstractNumId w:val="9"/>
  </w:num>
  <w:num w:numId="2" w16cid:durableId="1139768296">
    <w:abstractNumId w:val="5"/>
  </w:num>
  <w:num w:numId="3" w16cid:durableId="1480805740">
    <w:abstractNumId w:val="7"/>
  </w:num>
  <w:num w:numId="4" w16cid:durableId="790635792">
    <w:abstractNumId w:val="3"/>
  </w:num>
  <w:num w:numId="5" w16cid:durableId="1841656044">
    <w:abstractNumId w:val="6"/>
  </w:num>
  <w:num w:numId="6" w16cid:durableId="3436227">
    <w:abstractNumId w:val="1"/>
  </w:num>
  <w:num w:numId="7" w16cid:durableId="169952834">
    <w:abstractNumId w:val="4"/>
  </w:num>
  <w:num w:numId="8" w16cid:durableId="129980251">
    <w:abstractNumId w:val="0"/>
  </w:num>
  <w:num w:numId="9" w16cid:durableId="658533021">
    <w:abstractNumId w:val="8"/>
  </w:num>
  <w:num w:numId="10" w16cid:durableId="12969823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de-DE" w:vendorID="64" w:dllVersion="6" w:nlCheck="1" w:checkStyle="0"/>
  <w:activeWritingStyle w:appName="MSWord" w:lang="de-DE"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0DB7"/>
    <w:rsid w:val="00000C01"/>
    <w:rsid w:val="000057AA"/>
    <w:rsid w:val="00007994"/>
    <w:rsid w:val="00014FF7"/>
    <w:rsid w:val="000166B8"/>
    <w:rsid w:val="000203F9"/>
    <w:rsid w:val="00021C11"/>
    <w:rsid w:val="00031570"/>
    <w:rsid w:val="00036060"/>
    <w:rsid w:val="000365B5"/>
    <w:rsid w:val="0004082A"/>
    <w:rsid w:val="000442A3"/>
    <w:rsid w:val="00045A58"/>
    <w:rsid w:val="000460FB"/>
    <w:rsid w:val="00047C4C"/>
    <w:rsid w:val="0005150B"/>
    <w:rsid w:val="00055E28"/>
    <w:rsid w:val="000602AD"/>
    <w:rsid w:val="00062A38"/>
    <w:rsid w:val="0006421A"/>
    <w:rsid w:val="000656FB"/>
    <w:rsid w:val="00070D18"/>
    <w:rsid w:val="00071AAB"/>
    <w:rsid w:val="0007629A"/>
    <w:rsid w:val="000805FB"/>
    <w:rsid w:val="00081310"/>
    <w:rsid w:val="00096B5C"/>
    <w:rsid w:val="000A520F"/>
    <w:rsid w:val="000A679F"/>
    <w:rsid w:val="000B079A"/>
    <w:rsid w:val="000B4BAF"/>
    <w:rsid w:val="000B6FBC"/>
    <w:rsid w:val="000D1CC3"/>
    <w:rsid w:val="000D2EF1"/>
    <w:rsid w:val="000D3D1D"/>
    <w:rsid w:val="000D55D8"/>
    <w:rsid w:val="000D7E59"/>
    <w:rsid w:val="000E01AD"/>
    <w:rsid w:val="000E6FF0"/>
    <w:rsid w:val="000F3117"/>
    <w:rsid w:val="001061D7"/>
    <w:rsid w:val="00107A29"/>
    <w:rsid w:val="0011150B"/>
    <w:rsid w:val="00112F0C"/>
    <w:rsid w:val="00113293"/>
    <w:rsid w:val="00113BB8"/>
    <w:rsid w:val="00121973"/>
    <w:rsid w:val="00126449"/>
    <w:rsid w:val="00130373"/>
    <w:rsid w:val="00130E0E"/>
    <w:rsid w:val="0013210F"/>
    <w:rsid w:val="001350BF"/>
    <w:rsid w:val="00135CE0"/>
    <w:rsid w:val="00143A8C"/>
    <w:rsid w:val="0014616F"/>
    <w:rsid w:val="001521BD"/>
    <w:rsid w:val="0015393A"/>
    <w:rsid w:val="001701E7"/>
    <w:rsid w:val="00170992"/>
    <w:rsid w:val="00180E8B"/>
    <w:rsid w:val="00187A92"/>
    <w:rsid w:val="001905F9"/>
    <w:rsid w:val="00194C54"/>
    <w:rsid w:val="00196CF7"/>
    <w:rsid w:val="001A1464"/>
    <w:rsid w:val="001A225A"/>
    <w:rsid w:val="001A4EC0"/>
    <w:rsid w:val="001B18DE"/>
    <w:rsid w:val="001B492B"/>
    <w:rsid w:val="001B6524"/>
    <w:rsid w:val="001C2261"/>
    <w:rsid w:val="001C2E28"/>
    <w:rsid w:val="001C4790"/>
    <w:rsid w:val="001C4898"/>
    <w:rsid w:val="001C6A10"/>
    <w:rsid w:val="001D0E9C"/>
    <w:rsid w:val="001D5C37"/>
    <w:rsid w:val="001D6B60"/>
    <w:rsid w:val="001D712E"/>
    <w:rsid w:val="001E104A"/>
    <w:rsid w:val="001E31FC"/>
    <w:rsid w:val="001E5573"/>
    <w:rsid w:val="001E6790"/>
    <w:rsid w:val="001E6E16"/>
    <w:rsid w:val="001F00FD"/>
    <w:rsid w:val="001F4884"/>
    <w:rsid w:val="001F4D97"/>
    <w:rsid w:val="001F5CE2"/>
    <w:rsid w:val="001F6F44"/>
    <w:rsid w:val="00201616"/>
    <w:rsid w:val="00202769"/>
    <w:rsid w:val="00204B27"/>
    <w:rsid w:val="0020626C"/>
    <w:rsid w:val="0020657E"/>
    <w:rsid w:val="00207FE5"/>
    <w:rsid w:val="0021119E"/>
    <w:rsid w:val="00215459"/>
    <w:rsid w:val="002154F0"/>
    <w:rsid w:val="002166DE"/>
    <w:rsid w:val="00217EF1"/>
    <w:rsid w:val="00222EDD"/>
    <w:rsid w:val="00225DC0"/>
    <w:rsid w:val="002304D0"/>
    <w:rsid w:val="00247B2D"/>
    <w:rsid w:val="00252AA5"/>
    <w:rsid w:val="00254BC4"/>
    <w:rsid w:val="00254C42"/>
    <w:rsid w:val="00255058"/>
    <w:rsid w:val="00255D48"/>
    <w:rsid w:val="00257374"/>
    <w:rsid w:val="00260E7A"/>
    <w:rsid w:val="002669FC"/>
    <w:rsid w:val="00266E7A"/>
    <w:rsid w:val="00270CB7"/>
    <w:rsid w:val="00274344"/>
    <w:rsid w:val="002756F1"/>
    <w:rsid w:val="00276EC9"/>
    <w:rsid w:val="00280B26"/>
    <w:rsid w:val="00281209"/>
    <w:rsid w:val="0028397D"/>
    <w:rsid w:val="00285BE8"/>
    <w:rsid w:val="00285BEF"/>
    <w:rsid w:val="00287E6F"/>
    <w:rsid w:val="00290999"/>
    <w:rsid w:val="0029171B"/>
    <w:rsid w:val="0029333B"/>
    <w:rsid w:val="00293C93"/>
    <w:rsid w:val="00293E43"/>
    <w:rsid w:val="002A149B"/>
    <w:rsid w:val="002A622A"/>
    <w:rsid w:val="002A7254"/>
    <w:rsid w:val="002A7781"/>
    <w:rsid w:val="002B0493"/>
    <w:rsid w:val="002B3853"/>
    <w:rsid w:val="002B51E0"/>
    <w:rsid w:val="002B5B1A"/>
    <w:rsid w:val="002B76F2"/>
    <w:rsid w:val="002C043D"/>
    <w:rsid w:val="002C1371"/>
    <w:rsid w:val="002C423F"/>
    <w:rsid w:val="002C443F"/>
    <w:rsid w:val="002C5D64"/>
    <w:rsid w:val="002C7729"/>
    <w:rsid w:val="002C7988"/>
    <w:rsid w:val="002D4D58"/>
    <w:rsid w:val="002D6259"/>
    <w:rsid w:val="002D728B"/>
    <w:rsid w:val="002E2329"/>
    <w:rsid w:val="002E382A"/>
    <w:rsid w:val="002E3A50"/>
    <w:rsid w:val="002E7F6A"/>
    <w:rsid w:val="00300312"/>
    <w:rsid w:val="003007F1"/>
    <w:rsid w:val="00300918"/>
    <w:rsid w:val="003021A9"/>
    <w:rsid w:val="003043C3"/>
    <w:rsid w:val="003070B2"/>
    <w:rsid w:val="00316731"/>
    <w:rsid w:val="00316FBA"/>
    <w:rsid w:val="0031738B"/>
    <w:rsid w:val="003244AD"/>
    <w:rsid w:val="0032620A"/>
    <w:rsid w:val="003336A5"/>
    <w:rsid w:val="003340F9"/>
    <w:rsid w:val="00336E61"/>
    <w:rsid w:val="00340030"/>
    <w:rsid w:val="00340F5E"/>
    <w:rsid w:val="003439AA"/>
    <w:rsid w:val="003454DD"/>
    <w:rsid w:val="003474F8"/>
    <w:rsid w:val="0035779A"/>
    <w:rsid w:val="00362BF1"/>
    <w:rsid w:val="00363E5F"/>
    <w:rsid w:val="003645E1"/>
    <w:rsid w:val="003676F2"/>
    <w:rsid w:val="00377544"/>
    <w:rsid w:val="0038042D"/>
    <w:rsid w:val="00384201"/>
    <w:rsid w:val="003869F8"/>
    <w:rsid w:val="003913A2"/>
    <w:rsid w:val="0039610D"/>
    <w:rsid w:val="003967A7"/>
    <w:rsid w:val="003A62AD"/>
    <w:rsid w:val="003B6511"/>
    <w:rsid w:val="003B6DDC"/>
    <w:rsid w:val="003C0197"/>
    <w:rsid w:val="003C054B"/>
    <w:rsid w:val="003C06DC"/>
    <w:rsid w:val="003C498B"/>
    <w:rsid w:val="003C5385"/>
    <w:rsid w:val="003D1D25"/>
    <w:rsid w:val="003D221B"/>
    <w:rsid w:val="003F18C9"/>
    <w:rsid w:val="003F5D81"/>
    <w:rsid w:val="003F7AB2"/>
    <w:rsid w:val="00400B66"/>
    <w:rsid w:val="00401EBA"/>
    <w:rsid w:val="00403329"/>
    <w:rsid w:val="0040550F"/>
    <w:rsid w:val="00405F17"/>
    <w:rsid w:val="00407917"/>
    <w:rsid w:val="00412EC3"/>
    <w:rsid w:val="00417979"/>
    <w:rsid w:val="00424E9F"/>
    <w:rsid w:val="00426A7C"/>
    <w:rsid w:val="004278ED"/>
    <w:rsid w:val="00431568"/>
    <w:rsid w:val="00434055"/>
    <w:rsid w:val="00436CD5"/>
    <w:rsid w:val="004433B9"/>
    <w:rsid w:val="00452AA1"/>
    <w:rsid w:val="004538D6"/>
    <w:rsid w:val="00453A0D"/>
    <w:rsid w:val="00456A92"/>
    <w:rsid w:val="00463ED4"/>
    <w:rsid w:val="00465E4F"/>
    <w:rsid w:val="00467DDE"/>
    <w:rsid w:val="00474A91"/>
    <w:rsid w:val="00480FD5"/>
    <w:rsid w:val="00483A02"/>
    <w:rsid w:val="00483CC5"/>
    <w:rsid w:val="00486448"/>
    <w:rsid w:val="00487195"/>
    <w:rsid w:val="00490452"/>
    <w:rsid w:val="004908E1"/>
    <w:rsid w:val="004942BA"/>
    <w:rsid w:val="004951D9"/>
    <w:rsid w:val="00495749"/>
    <w:rsid w:val="00495B8D"/>
    <w:rsid w:val="004A2361"/>
    <w:rsid w:val="004A28A4"/>
    <w:rsid w:val="004A3A8E"/>
    <w:rsid w:val="004A4C3E"/>
    <w:rsid w:val="004B697D"/>
    <w:rsid w:val="004C32E9"/>
    <w:rsid w:val="004C4F4F"/>
    <w:rsid w:val="004C6FD4"/>
    <w:rsid w:val="004D0F2F"/>
    <w:rsid w:val="004D2573"/>
    <w:rsid w:val="004D302B"/>
    <w:rsid w:val="004D3F22"/>
    <w:rsid w:val="004D6DC4"/>
    <w:rsid w:val="004E212A"/>
    <w:rsid w:val="004E3397"/>
    <w:rsid w:val="004E3B36"/>
    <w:rsid w:val="004E6213"/>
    <w:rsid w:val="004F2251"/>
    <w:rsid w:val="004F6601"/>
    <w:rsid w:val="0050749B"/>
    <w:rsid w:val="005104AA"/>
    <w:rsid w:val="00521B21"/>
    <w:rsid w:val="00522CD3"/>
    <w:rsid w:val="00522CE7"/>
    <w:rsid w:val="0052420D"/>
    <w:rsid w:val="00533135"/>
    <w:rsid w:val="00541476"/>
    <w:rsid w:val="00551E05"/>
    <w:rsid w:val="00554CB3"/>
    <w:rsid w:val="00556B1D"/>
    <w:rsid w:val="00562925"/>
    <w:rsid w:val="0056489B"/>
    <w:rsid w:val="005742EC"/>
    <w:rsid w:val="00576137"/>
    <w:rsid w:val="00577C28"/>
    <w:rsid w:val="00583A85"/>
    <w:rsid w:val="00592520"/>
    <w:rsid w:val="005A1070"/>
    <w:rsid w:val="005A4BFF"/>
    <w:rsid w:val="005A4C62"/>
    <w:rsid w:val="005A5237"/>
    <w:rsid w:val="005B1CA2"/>
    <w:rsid w:val="005B3353"/>
    <w:rsid w:val="005B3890"/>
    <w:rsid w:val="005B6530"/>
    <w:rsid w:val="005C0181"/>
    <w:rsid w:val="005C0745"/>
    <w:rsid w:val="005C0D40"/>
    <w:rsid w:val="005C3FE9"/>
    <w:rsid w:val="005C4B35"/>
    <w:rsid w:val="005D25A9"/>
    <w:rsid w:val="005D3A68"/>
    <w:rsid w:val="005D6A3E"/>
    <w:rsid w:val="005D7B5A"/>
    <w:rsid w:val="005E06A6"/>
    <w:rsid w:val="005E09B0"/>
    <w:rsid w:val="005E23D7"/>
    <w:rsid w:val="005E2960"/>
    <w:rsid w:val="005E6EAA"/>
    <w:rsid w:val="005F136A"/>
    <w:rsid w:val="005F2B9C"/>
    <w:rsid w:val="005F633B"/>
    <w:rsid w:val="005F76ED"/>
    <w:rsid w:val="006068BC"/>
    <w:rsid w:val="006068EA"/>
    <w:rsid w:val="00606D30"/>
    <w:rsid w:val="00607BE2"/>
    <w:rsid w:val="006112C8"/>
    <w:rsid w:val="0061297A"/>
    <w:rsid w:val="0061383F"/>
    <w:rsid w:val="00613A2A"/>
    <w:rsid w:val="00622344"/>
    <w:rsid w:val="00623FFA"/>
    <w:rsid w:val="00634F8A"/>
    <w:rsid w:val="00642C7B"/>
    <w:rsid w:val="00644126"/>
    <w:rsid w:val="00645DDF"/>
    <w:rsid w:val="00651681"/>
    <w:rsid w:val="00651E0C"/>
    <w:rsid w:val="00652EF9"/>
    <w:rsid w:val="0065785B"/>
    <w:rsid w:val="0066668A"/>
    <w:rsid w:val="00667AFE"/>
    <w:rsid w:val="00672604"/>
    <w:rsid w:val="00672FF0"/>
    <w:rsid w:val="0067473B"/>
    <w:rsid w:val="0067707E"/>
    <w:rsid w:val="00682408"/>
    <w:rsid w:val="00686397"/>
    <w:rsid w:val="006910C6"/>
    <w:rsid w:val="00692555"/>
    <w:rsid w:val="00693DDB"/>
    <w:rsid w:val="006970DD"/>
    <w:rsid w:val="006971C9"/>
    <w:rsid w:val="006A0360"/>
    <w:rsid w:val="006A748D"/>
    <w:rsid w:val="006A77A7"/>
    <w:rsid w:val="006B43C0"/>
    <w:rsid w:val="006B4668"/>
    <w:rsid w:val="006C1515"/>
    <w:rsid w:val="006C151E"/>
    <w:rsid w:val="006C29CE"/>
    <w:rsid w:val="006C3329"/>
    <w:rsid w:val="006C4FCD"/>
    <w:rsid w:val="006D2429"/>
    <w:rsid w:val="006E0A43"/>
    <w:rsid w:val="006E0B38"/>
    <w:rsid w:val="006E3343"/>
    <w:rsid w:val="006E3652"/>
    <w:rsid w:val="006E3A2D"/>
    <w:rsid w:val="006E5B90"/>
    <w:rsid w:val="006E6480"/>
    <w:rsid w:val="006E73E0"/>
    <w:rsid w:val="006F1E1A"/>
    <w:rsid w:val="006F1EDC"/>
    <w:rsid w:val="006F3880"/>
    <w:rsid w:val="006F4BBF"/>
    <w:rsid w:val="006F5836"/>
    <w:rsid w:val="0070308F"/>
    <w:rsid w:val="007109D3"/>
    <w:rsid w:val="00713600"/>
    <w:rsid w:val="007157E4"/>
    <w:rsid w:val="00716976"/>
    <w:rsid w:val="00720085"/>
    <w:rsid w:val="007209B4"/>
    <w:rsid w:val="007211A8"/>
    <w:rsid w:val="007243A3"/>
    <w:rsid w:val="00726DF9"/>
    <w:rsid w:val="00731C2C"/>
    <w:rsid w:val="007334EF"/>
    <w:rsid w:val="00736515"/>
    <w:rsid w:val="00737598"/>
    <w:rsid w:val="00740325"/>
    <w:rsid w:val="007409FC"/>
    <w:rsid w:val="00742FC6"/>
    <w:rsid w:val="00744C70"/>
    <w:rsid w:val="007456C2"/>
    <w:rsid w:val="00750877"/>
    <w:rsid w:val="007521E0"/>
    <w:rsid w:val="00760B81"/>
    <w:rsid w:val="0076673E"/>
    <w:rsid w:val="00772550"/>
    <w:rsid w:val="0077798C"/>
    <w:rsid w:val="007841CE"/>
    <w:rsid w:val="007849D7"/>
    <w:rsid w:val="007857E4"/>
    <w:rsid w:val="00791413"/>
    <w:rsid w:val="00795871"/>
    <w:rsid w:val="00797C8F"/>
    <w:rsid w:val="007A3837"/>
    <w:rsid w:val="007B3E36"/>
    <w:rsid w:val="007B4637"/>
    <w:rsid w:val="007C5021"/>
    <w:rsid w:val="007D0D4F"/>
    <w:rsid w:val="007D1797"/>
    <w:rsid w:val="007D2F9B"/>
    <w:rsid w:val="007D4AC4"/>
    <w:rsid w:val="007D69C0"/>
    <w:rsid w:val="007D786C"/>
    <w:rsid w:val="007E3053"/>
    <w:rsid w:val="007F11B8"/>
    <w:rsid w:val="007F20AE"/>
    <w:rsid w:val="007F2695"/>
    <w:rsid w:val="007F71C7"/>
    <w:rsid w:val="00802B96"/>
    <w:rsid w:val="00802FDE"/>
    <w:rsid w:val="00803EE1"/>
    <w:rsid w:val="00805832"/>
    <w:rsid w:val="00807C43"/>
    <w:rsid w:val="0081047E"/>
    <w:rsid w:val="00813BEC"/>
    <w:rsid w:val="00814C19"/>
    <w:rsid w:val="00814F3A"/>
    <w:rsid w:val="00816D0C"/>
    <w:rsid w:val="00817040"/>
    <w:rsid w:val="00820B5A"/>
    <w:rsid w:val="00820F19"/>
    <w:rsid w:val="00822082"/>
    <w:rsid w:val="00824D65"/>
    <w:rsid w:val="00825475"/>
    <w:rsid w:val="008351C2"/>
    <w:rsid w:val="008361ED"/>
    <w:rsid w:val="00837958"/>
    <w:rsid w:val="00841867"/>
    <w:rsid w:val="00843CB6"/>
    <w:rsid w:val="00847907"/>
    <w:rsid w:val="008553D0"/>
    <w:rsid w:val="008557C3"/>
    <w:rsid w:val="008568B2"/>
    <w:rsid w:val="00862C12"/>
    <w:rsid w:val="0086426B"/>
    <w:rsid w:val="008728A6"/>
    <w:rsid w:val="00873699"/>
    <w:rsid w:val="00874A85"/>
    <w:rsid w:val="008853E1"/>
    <w:rsid w:val="00885D9B"/>
    <w:rsid w:val="0089084A"/>
    <w:rsid w:val="0089292C"/>
    <w:rsid w:val="00892BC7"/>
    <w:rsid w:val="0089571E"/>
    <w:rsid w:val="00897DED"/>
    <w:rsid w:val="008A0781"/>
    <w:rsid w:val="008A140E"/>
    <w:rsid w:val="008A3723"/>
    <w:rsid w:val="008A588A"/>
    <w:rsid w:val="008B053A"/>
    <w:rsid w:val="008B4FBE"/>
    <w:rsid w:val="008B6BD0"/>
    <w:rsid w:val="008B6C21"/>
    <w:rsid w:val="008B7E9D"/>
    <w:rsid w:val="008C79A3"/>
    <w:rsid w:val="008D0829"/>
    <w:rsid w:val="008D29B5"/>
    <w:rsid w:val="008D5DEE"/>
    <w:rsid w:val="008D6140"/>
    <w:rsid w:val="008E176B"/>
    <w:rsid w:val="008E731B"/>
    <w:rsid w:val="008F0C82"/>
    <w:rsid w:val="008F3A41"/>
    <w:rsid w:val="00910C8D"/>
    <w:rsid w:val="009121B5"/>
    <w:rsid w:val="009122FA"/>
    <w:rsid w:val="009218BD"/>
    <w:rsid w:val="00936833"/>
    <w:rsid w:val="00937F66"/>
    <w:rsid w:val="0094068A"/>
    <w:rsid w:val="00945326"/>
    <w:rsid w:val="00946C34"/>
    <w:rsid w:val="00946D41"/>
    <w:rsid w:val="0095104E"/>
    <w:rsid w:val="00951247"/>
    <w:rsid w:val="009554B3"/>
    <w:rsid w:val="00964D41"/>
    <w:rsid w:val="00965576"/>
    <w:rsid w:val="00967F74"/>
    <w:rsid w:val="009710BC"/>
    <w:rsid w:val="00973C2F"/>
    <w:rsid w:val="00974B4B"/>
    <w:rsid w:val="009754AF"/>
    <w:rsid w:val="009754FB"/>
    <w:rsid w:val="00975F6A"/>
    <w:rsid w:val="009765D2"/>
    <w:rsid w:val="00977728"/>
    <w:rsid w:val="00980560"/>
    <w:rsid w:val="009819C4"/>
    <w:rsid w:val="00985C1B"/>
    <w:rsid w:val="00990E3F"/>
    <w:rsid w:val="0099797B"/>
    <w:rsid w:val="009A055E"/>
    <w:rsid w:val="009A567E"/>
    <w:rsid w:val="009A7EB5"/>
    <w:rsid w:val="009B2064"/>
    <w:rsid w:val="009B50F0"/>
    <w:rsid w:val="009C3722"/>
    <w:rsid w:val="009C7A02"/>
    <w:rsid w:val="009D18DF"/>
    <w:rsid w:val="009E0503"/>
    <w:rsid w:val="009E3618"/>
    <w:rsid w:val="009E3F0D"/>
    <w:rsid w:val="009E6294"/>
    <w:rsid w:val="009F3237"/>
    <w:rsid w:val="009F503D"/>
    <w:rsid w:val="009F5511"/>
    <w:rsid w:val="00A0313D"/>
    <w:rsid w:val="00A0368C"/>
    <w:rsid w:val="00A03BE6"/>
    <w:rsid w:val="00A04A46"/>
    <w:rsid w:val="00A05F0B"/>
    <w:rsid w:val="00A061EF"/>
    <w:rsid w:val="00A10BE6"/>
    <w:rsid w:val="00A14E00"/>
    <w:rsid w:val="00A16D4A"/>
    <w:rsid w:val="00A20412"/>
    <w:rsid w:val="00A2055F"/>
    <w:rsid w:val="00A2140A"/>
    <w:rsid w:val="00A21563"/>
    <w:rsid w:val="00A21B94"/>
    <w:rsid w:val="00A25E17"/>
    <w:rsid w:val="00A27B9A"/>
    <w:rsid w:val="00A3228E"/>
    <w:rsid w:val="00A3438B"/>
    <w:rsid w:val="00A451EF"/>
    <w:rsid w:val="00A4538B"/>
    <w:rsid w:val="00A46C9B"/>
    <w:rsid w:val="00A475A8"/>
    <w:rsid w:val="00A47887"/>
    <w:rsid w:val="00A47A06"/>
    <w:rsid w:val="00A50406"/>
    <w:rsid w:val="00A509C2"/>
    <w:rsid w:val="00A52782"/>
    <w:rsid w:val="00A55378"/>
    <w:rsid w:val="00A553A9"/>
    <w:rsid w:val="00A57C88"/>
    <w:rsid w:val="00A65067"/>
    <w:rsid w:val="00A65FC5"/>
    <w:rsid w:val="00A74F39"/>
    <w:rsid w:val="00A84DE9"/>
    <w:rsid w:val="00AA01CF"/>
    <w:rsid w:val="00AA08D0"/>
    <w:rsid w:val="00AA42A8"/>
    <w:rsid w:val="00AB2D30"/>
    <w:rsid w:val="00AB4ACD"/>
    <w:rsid w:val="00AB4B29"/>
    <w:rsid w:val="00AB5013"/>
    <w:rsid w:val="00AB7289"/>
    <w:rsid w:val="00AC38AC"/>
    <w:rsid w:val="00AC6C6B"/>
    <w:rsid w:val="00AD01EE"/>
    <w:rsid w:val="00AD6775"/>
    <w:rsid w:val="00AE523B"/>
    <w:rsid w:val="00AF3AEB"/>
    <w:rsid w:val="00B0169B"/>
    <w:rsid w:val="00B101F6"/>
    <w:rsid w:val="00B13200"/>
    <w:rsid w:val="00B132E7"/>
    <w:rsid w:val="00B1384A"/>
    <w:rsid w:val="00B24771"/>
    <w:rsid w:val="00B26433"/>
    <w:rsid w:val="00B30630"/>
    <w:rsid w:val="00B3536C"/>
    <w:rsid w:val="00B42BAC"/>
    <w:rsid w:val="00B4500A"/>
    <w:rsid w:val="00B55E7E"/>
    <w:rsid w:val="00B56124"/>
    <w:rsid w:val="00B57BDF"/>
    <w:rsid w:val="00B57D87"/>
    <w:rsid w:val="00B617FC"/>
    <w:rsid w:val="00B63EC7"/>
    <w:rsid w:val="00B66E1F"/>
    <w:rsid w:val="00B702CE"/>
    <w:rsid w:val="00B70B10"/>
    <w:rsid w:val="00B718ED"/>
    <w:rsid w:val="00B92541"/>
    <w:rsid w:val="00B930AF"/>
    <w:rsid w:val="00B94B8E"/>
    <w:rsid w:val="00B96AD1"/>
    <w:rsid w:val="00BA0DB7"/>
    <w:rsid w:val="00BA5CE3"/>
    <w:rsid w:val="00BB4127"/>
    <w:rsid w:val="00BB56E3"/>
    <w:rsid w:val="00BB6821"/>
    <w:rsid w:val="00BC2D0E"/>
    <w:rsid w:val="00BC5B83"/>
    <w:rsid w:val="00BC7885"/>
    <w:rsid w:val="00BD1592"/>
    <w:rsid w:val="00BD30A2"/>
    <w:rsid w:val="00BD3E38"/>
    <w:rsid w:val="00BD7351"/>
    <w:rsid w:val="00BD7CE3"/>
    <w:rsid w:val="00BE361C"/>
    <w:rsid w:val="00BE3ABF"/>
    <w:rsid w:val="00BE425C"/>
    <w:rsid w:val="00BE4970"/>
    <w:rsid w:val="00BE55DF"/>
    <w:rsid w:val="00BE6E02"/>
    <w:rsid w:val="00BF2C65"/>
    <w:rsid w:val="00BF44D3"/>
    <w:rsid w:val="00BF7A9E"/>
    <w:rsid w:val="00C003C6"/>
    <w:rsid w:val="00C01C49"/>
    <w:rsid w:val="00C0535D"/>
    <w:rsid w:val="00C0678F"/>
    <w:rsid w:val="00C06812"/>
    <w:rsid w:val="00C115CB"/>
    <w:rsid w:val="00C160CD"/>
    <w:rsid w:val="00C16125"/>
    <w:rsid w:val="00C17300"/>
    <w:rsid w:val="00C24B53"/>
    <w:rsid w:val="00C30020"/>
    <w:rsid w:val="00C302C8"/>
    <w:rsid w:val="00C302D1"/>
    <w:rsid w:val="00C30C9B"/>
    <w:rsid w:val="00C31F50"/>
    <w:rsid w:val="00C348D8"/>
    <w:rsid w:val="00C42D48"/>
    <w:rsid w:val="00C454A9"/>
    <w:rsid w:val="00C46FF4"/>
    <w:rsid w:val="00C50BA2"/>
    <w:rsid w:val="00C52374"/>
    <w:rsid w:val="00C54489"/>
    <w:rsid w:val="00C56941"/>
    <w:rsid w:val="00C579FF"/>
    <w:rsid w:val="00C625C8"/>
    <w:rsid w:val="00C63837"/>
    <w:rsid w:val="00C809A1"/>
    <w:rsid w:val="00C80B17"/>
    <w:rsid w:val="00C823E5"/>
    <w:rsid w:val="00C85A5B"/>
    <w:rsid w:val="00C876E2"/>
    <w:rsid w:val="00C878B8"/>
    <w:rsid w:val="00C92D6F"/>
    <w:rsid w:val="00C95629"/>
    <w:rsid w:val="00CA0260"/>
    <w:rsid w:val="00CA0382"/>
    <w:rsid w:val="00CA3BFA"/>
    <w:rsid w:val="00CB0565"/>
    <w:rsid w:val="00CB20CA"/>
    <w:rsid w:val="00CB3246"/>
    <w:rsid w:val="00CB5388"/>
    <w:rsid w:val="00CB7BC3"/>
    <w:rsid w:val="00CC01BA"/>
    <w:rsid w:val="00CC2CD9"/>
    <w:rsid w:val="00CC4985"/>
    <w:rsid w:val="00CD0102"/>
    <w:rsid w:val="00CD3C95"/>
    <w:rsid w:val="00CD5806"/>
    <w:rsid w:val="00CF2991"/>
    <w:rsid w:val="00CF3746"/>
    <w:rsid w:val="00CF46A3"/>
    <w:rsid w:val="00CF6E92"/>
    <w:rsid w:val="00D03591"/>
    <w:rsid w:val="00D12F1A"/>
    <w:rsid w:val="00D13111"/>
    <w:rsid w:val="00D14EC2"/>
    <w:rsid w:val="00D15A9A"/>
    <w:rsid w:val="00D17765"/>
    <w:rsid w:val="00D2166D"/>
    <w:rsid w:val="00D22FC9"/>
    <w:rsid w:val="00D25299"/>
    <w:rsid w:val="00D343CD"/>
    <w:rsid w:val="00D35F08"/>
    <w:rsid w:val="00D36300"/>
    <w:rsid w:val="00D3781B"/>
    <w:rsid w:val="00D432BE"/>
    <w:rsid w:val="00D46AD3"/>
    <w:rsid w:val="00D47FF9"/>
    <w:rsid w:val="00D52A6D"/>
    <w:rsid w:val="00D52C82"/>
    <w:rsid w:val="00D56DFC"/>
    <w:rsid w:val="00D57C6B"/>
    <w:rsid w:val="00D60CE5"/>
    <w:rsid w:val="00D71895"/>
    <w:rsid w:val="00D80AA5"/>
    <w:rsid w:val="00D83955"/>
    <w:rsid w:val="00D860A8"/>
    <w:rsid w:val="00D86583"/>
    <w:rsid w:val="00D86D69"/>
    <w:rsid w:val="00D873EC"/>
    <w:rsid w:val="00D91EC7"/>
    <w:rsid w:val="00D9374C"/>
    <w:rsid w:val="00D97B59"/>
    <w:rsid w:val="00DA45C5"/>
    <w:rsid w:val="00DA48B4"/>
    <w:rsid w:val="00DC2ACD"/>
    <w:rsid w:val="00DC2D1D"/>
    <w:rsid w:val="00DC426C"/>
    <w:rsid w:val="00DD78E5"/>
    <w:rsid w:val="00DE48FF"/>
    <w:rsid w:val="00DE4F57"/>
    <w:rsid w:val="00DF1341"/>
    <w:rsid w:val="00DF1483"/>
    <w:rsid w:val="00DF19FC"/>
    <w:rsid w:val="00DF20C7"/>
    <w:rsid w:val="00DF44FE"/>
    <w:rsid w:val="00DF4B6A"/>
    <w:rsid w:val="00DF4D5E"/>
    <w:rsid w:val="00E00478"/>
    <w:rsid w:val="00E016C6"/>
    <w:rsid w:val="00E032D9"/>
    <w:rsid w:val="00E13C12"/>
    <w:rsid w:val="00E22172"/>
    <w:rsid w:val="00E24A2E"/>
    <w:rsid w:val="00E27D42"/>
    <w:rsid w:val="00E30B10"/>
    <w:rsid w:val="00E313A9"/>
    <w:rsid w:val="00E331A4"/>
    <w:rsid w:val="00E34A20"/>
    <w:rsid w:val="00E351C1"/>
    <w:rsid w:val="00E5077E"/>
    <w:rsid w:val="00E53DE4"/>
    <w:rsid w:val="00E542C8"/>
    <w:rsid w:val="00E604D2"/>
    <w:rsid w:val="00E63021"/>
    <w:rsid w:val="00E63DAF"/>
    <w:rsid w:val="00E67BB4"/>
    <w:rsid w:val="00E67BCA"/>
    <w:rsid w:val="00E701E4"/>
    <w:rsid w:val="00E7064C"/>
    <w:rsid w:val="00E70D2B"/>
    <w:rsid w:val="00E83359"/>
    <w:rsid w:val="00E86E0B"/>
    <w:rsid w:val="00E87E0A"/>
    <w:rsid w:val="00E925A2"/>
    <w:rsid w:val="00E934C5"/>
    <w:rsid w:val="00E93DDE"/>
    <w:rsid w:val="00E97244"/>
    <w:rsid w:val="00E97824"/>
    <w:rsid w:val="00EA0E88"/>
    <w:rsid w:val="00EA4661"/>
    <w:rsid w:val="00EA54FA"/>
    <w:rsid w:val="00EB3877"/>
    <w:rsid w:val="00EB4DE5"/>
    <w:rsid w:val="00EC4ACB"/>
    <w:rsid w:val="00EC7E4E"/>
    <w:rsid w:val="00ED04EB"/>
    <w:rsid w:val="00ED0ACC"/>
    <w:rsid w:val="00ED742E"/>
    <w:rsid w:val="00ED7B23"/>
    <w:rsid w:val="00EE2C0B"/>
    <w:rsid w:val="00EE3C1B"/>
    <w:rsid w:val="00EF0798"/>
    <w:rsid w:val="00EF206D"/>
    <w:rsid w:val="00EF21CD"/>
    <w:rsid w:val="00EF2BCF"/>
    <w:rsid w:val="00EF3B03"/>
    <w:rsid w:val="00F0143A"/>
    <w:rsid w:val="00F01919"/>
    <w:rsid w:val="00F01E19"/>
    <w:rsid w:val="00F02358"/>
    <w:rsid w:val="00F02682"/>
    <w:rsid w:val="00F0769F"/>
    <w:rsid w:val="00F10226"/>
    <w:rsid w:val="00F10CF9"/>
    <w:rsid w:val="00F111E6"/>
    <w:rsid w:val="00F13C15"/>
    <w:rsid w:val="00F16387"/>
    <w:rsid w:val="00F16D23"/>
    <w:rsid w:val="00F26EAB"/>
    <w:rsid w:val="00F275A0"/>
    <w:rsid w:val="00F30907"/>
    <w:rsid w:val="00F319E2"/>
    <w:rsid w:val="00F34FC1"/>
    <w:rsid w:val="00F37B4A"/>
    <w:rsid w:val="00F51D37"/>
    <w:rsid w:val="00F525E8"/>
    <w:rsid w:val="00F56533"/>
    <w:rsid w:val="00F57670"/>
    <w:rsid w:val="00F577CF"/>
    <w:rsid w:val="00F63C06"/>
    <w:rsid w:val="00F67854"/>
    <w:rsid w:val="00F723C6"/>
    <w:rsid w:val="00F76870"/>
    <w:rsid w:val="00F768F7"/>
    <w:rsid w:val="00F77657"/>
    <w:rsid w:val="00F77B4A"/>
    <w:rsid w:val="00F804B7"/>
    <w:rsid w:val="00F81311"/>
    <w:rsid w:val="00F86B42"/>
    <w:rsid w:val="00F903E7"/>
    <w:rsid w:val="00F93363"/>
    <w:rsid w:val="00F9368B"/>
    <w:rsid w:val="00F94AD5"/>
    <w:rsid w:val="00F95263"/>
    <w:rsid w:val="00F96A5F"/>
    <w:rsid w:val="00FA0D67"/>
    <w:rsid w:val="00FA107A"/>
    <w:rsid w:val="00FA492A"/>
    <w:rsid w:val="00FA7E60"/>
    <w:rsid w:val="00FB2342"/>
    <w:rsid w:val="00FC0871"/>
    <w:rsid w:val="00FC1E79"/>
    <w:rsid w:val="00FC33A0"/>
    <w:rsid w:val="00FC450B"/>
    <w:rsid w:val="00FC4557"/>
    <w:rsid w:val="00FC57B3"/>
    <w:rsid w:val="00FC7AFE"/>
    <w:rsid w:val="00FD2C35"/>
    <w:rsid w:val="00FD5C4E"/>
    <w:rsid w:val="00FD743E"/>
    <w:rsid w:val="00FD767B"/>
    <w:rsid w:val="00FE3CA4"/>
    <w:rsid w:val="00FE67AC"/>
    <w:rsid w:val="00FF2123"/>
    <w:rsid w:val="00FF231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FFB1A2"/>
  <w15:docId w15:val="{C1281A66-BDB2-4C15-9B1D-7F12B0AD8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w:eastAsia="Times" w:hAnsi="Times" w:cs="Times New Roman"/>
        <w:lang w:val="de-DE"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C79A3"/>
    <w:rPr>
      <w:sz w:val="24"/>
      <w:lang w:eastAsia="de-DE"/>
    </w:rPr>
  </w:style>
  <w:style w:type="paragraph" w:styleId="berschrift1">
    <w:name w:val="heading 1"/>
    <w:basedOn w:val="Standard"/>
    <w:next w:val="Standard"/>
    <w:qFormat/>
    <w:rsid w:val="008E176B"/>
    <w:pPr>
      <w:keepNext/>
      <w:outlineLvl w:val="0"/>
    </w:pPr>
    <w:rPr>
      <w:rFonts w:ascii="Arial" w:hAnsi="Arial"/>
      <w:b/>
      <w:w w:val="106"/>
      <w:sz w:val="22"/>
    </w:rPr>
  </w:style>
  <w:style w:type="paragraph" w:styleId="berschrift2">
    <w:name w:val="heading 2"/>
    <w:basedOn w:val="Standard"/>
    <w:next w:val="Standard"/>
    <w:qFormat/>
    <w:rsid w:val="004D3F22"/>
    <w:pPr>
      <w:keepNext/>
      <w:outlineLvl w:val="1"/>
    </w:pPr>
    <w:rPr>
      <w:rFonts w:ascii="Arial" w:hAnsi="Arial"/>
      <w:i/>
      <w:w w:val="85"/>
      <w:sz w:val="20"/>
      <w:lang w:val="it-I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630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rsid w:val="00403329"/>
    <w:pPr>
      <w:tabs>
        <w:tab w:val="center" w:pos="4536"/>
        <w:tab w:val="right" w:pos="9072"/>
      </w:tabs>
    </w:pPr>
  </w:style>
  <w:style w:type="paragraph" w:styleId="Fuzeile">
    <w:name w:val="footer"/>
    <w:basedOn w:val="Standard"/>
    <w:rsid w:val="00403329"/>
    <w:pPr>
      <w:tabs>
        <w:tab w:val="center" w:pos="4536"/>
        <w:tab w:val="right" w:pos="9072"/>
      </w:tabs>
    </w:pPr>
  </w:style>
  <w:style w:type="character" w:styleId="Seitenzahl">
    <w:name w:val="page number"/>
    <w:basedOn w:val="Absatz-Standardschriftart"/>
    <w:rsid w:val="00403329"/>
  </w:style>
  <w:style w:type="paragraph" w:styleId="Sprechblasentext">
    <w:name w:val="Balloon Text"/>
    <w:basedOn w:val="Standard"/>
    <w:semiHidden/>
    <w:rsid w:val="00A50406"/>
    <w:rPr>
      <w:rFonts w:ascii="Tahoma" w:hAnsi="Tahoma" w:cs="Tahoma"/>
      <w:sz w:val="16"/>
      <w:szCs w:val="16"/>
    </w:rPr>
  </w:style>
  <w:style w:type="character" w:styleId="Hyperlink">
    <w:name w:val="Hyperlink"/>
    <w:basedOn w:val="Absatz-Standardschriftart"/>
    <w:uiPriority w:val="99"/>
    <w:rsid w:val="00270CB7"/>
    <w:rPr>
      <w:color w:val="0000FF"/>
      <w:u w:val="single"/>
    </w:rPr>
  </w:style>
  <w:style w:type="character" w:customStyle="1" w:styleId="KopfzeileZchn">
    <w:name w:val="Kopfzeile Zchn"/>
    <w:basedOn w:val="Absatz-Standardschriftart"/>
    <w:link w:val="Kopfzeile"/>
    <w:rsid w:val="00885D9B"/>
    <w:rPr>
      <w:sz w:val="24"/>
      <w:lang w:eastAsia="de-DE"/>
    </w:rPr>
  </w:style>
  <w:style w:type="character" w:styleId="Platzhaltertext">
    <w:name w:val="Placeholder Text"/>
    <w:basedOn w:val="Absatz-Standardschriftart"/>
    <w:uiPriority w:val="99"/>
    <w:semiHidden/>
    <w:rsid w:val="00E97244"/>
    <w:rPr>
      <w:color w:val="808080"/>
    </w:rPr>
  </w:style>
  <w:style w:type="paragraph" w:styleId="berarbeitung">
    <w:name w:val="Revision"/>
    <w:hidden/>
    <w:uiPriority w:val="99"/>
    <w:semiHidden/>
    <w:rsid w:val="005B6530"/>
    <w:rPr>
      <w:sz w:val="24"/>
      <w:lang w:eastAsia="de-DE"/>
    </w:rPr>
  </w:style>
  <w:style w:type="character" w:styleId="Kommentarzeichen">
    <w:name w:val="annotation reference"/>
    <w:basedOn w:val="Absatz-Standardschriftart"/>
    <w:uiPriority w:val="99"/>
    <w:semiHidden/>
    <w:unhideWhenUsed/>
    <w:rsid w:val="001E6790"/>
    <w:rPr>
      <w:sz w:val="16"/>
      <w:szCs w:val="16"/>
    </w:rPr>
  </w:style>
  <w:style w:type="paragraph" w:styleId="Kommentartext">
    <w:name w:val="annotation text"/>
    <w:basedOn w:val="Standard"/>
    <w:link w:val="KommentartextZchn"/>
    <w:uiPriority w:val="99"/>
    <w:unhideWhenUsed/>
    <w:rsid w:val="001E6790"/>
    <w:rPr>
      <w:sz w:val="20"/>
    </w:rPr>
  </w:style>
  <w:style w:type="character" w:customStyle="1" w:styleId="KommentartextZchn">
    <w:name w:val="Kommentartext Zchn"/>
    <w:basedOn w:val="Absatz-Standardschriftart"/>
    <w:link w:val="Kommentartext"/>
    <w:uiPriority w:val="99"/>
    <w:rsid w:val="001E6790"/>
    <w:rPr>
      <w:lang w:eastAsia="de-DE"/>
    </w:rPr>
  </w:style>
  <w:style w:type="paragraph" w:styleId="Kommentarthema">
    <w:name w:val="annotation subject"/>
    <w:basedOn w:val="Kommentartext"/>
    <w:next w:val="Kommentartext"/>
    <w:link w:val="KommentarthemaZchn"/>
    <w:uiPriority w:val="99"/>
    <w:semiHidden/>
    <w:unhideWhenUsed/>
    <w:rsid w:val="001E6790"/>
    <w:rPr>
      <w:b/>
      <w:bCs/>
    </w:rPr>
  </w:style>
  <w:style w:type="character" w:customStyle="1" w:styleId="KommentarthemaZchn">
    <w:name w:val="Kommentarthema Zchn"/>
    <w:basedOn w:val="KommentartextZchn"/>
    <w:link w:val="Kommentarthema"/>
    <w:uiPriority w:val="99"/>
    <w:semiHidden/>
    <w:rsid w:val="001E6790"/>
    <w:rPr>
      <w:b/>
      <w:bCs/>
      <w:lang w:eastAsia="de-DE"/>
    </w:rPr>
  </w:style>
  <w:style w:type="paragraph" w:styleId="Listenabsatz">
    <w:name w:val="List Paragraph"/>
    <w:basedOn w:val="Standard"/>
    <w:uiPriority w:val="34"/>
    <w:qFormat/>
    <w:rsid w:val="00316FBA"/>
    <w:pPr>
      <w:ind w:left="720"/>
      <w:contextualSpacing/>
    </w:pPr>
    <w:rPr>
      <w:rFonts w:ascii="Times New Roman" w:eastAsia="MS Mincho" w:hAnsi="Times New Roman"/>
      <w:szCs w:val="24"/>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8967273">
      <w:bodyDiv w:val="1"/>
      <w:marLeft w:val="0"/>
      <w:marRight w:val="0"/>
      <w:marTop w:val="0"/>
      <w:marBottom w:val="0"/>
      <w:divBdr>
        <w:top w:val="none" w:sz="0" w:space="0" w:color="auto"/>
        <w:left w:val="none" w:sz="0" w:space="0" w:color="auto"/>
        <w:bottom w:val="none" w:sz="0" w:space="0" w:color="auto"/>
        <w:right w:val="none" w:sz="0" w:space="0" w:color="auto"/>
      </w:divBdr>
    </w:div>
    <w:div w:id="438915389">
      <w:bodyDiv w:val="1"/>
      <w:marLeft w:val="0"/>
      <w:marRight w:val="0"/>
      <w:marTop w:val="0"/>
      <w:marBottom w:val="0"/>
      <w:divBdr>
        <w:top w:val="none" w:sz="0" w:space="0" w:color="auto"/>
        <w:left w:val="none" w:sz="0" w:space="0" w:color="auto"/>
        <w:bottom w:val="none" w:sz="0" w:space="0" w:color="auto"/>
        <w:right w:val="none" w:sz="0" w:space="0" w:color="auto"/>
      </w:divBdr>
    </w:div>
    <w:div w:id="1088120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glossaryDocument" Target="glossary/document.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image" Target="media/image2.jpeg"/><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hyperlink" Target="http://www.bitzer.de"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Allgemein"/>
          <w:gallery w:val="placeholder"/>
        </w:category>
        <w:types>
          <w:type w:val="bbPlcHdr"/>
        </w:types>
        <w:behaviors>
          <w:behavior w:val="content"/>
        </w:behaviors>
        <w:guid w:val="{191DEC7E-918A-4099-9F2E-6277C19B20EC}"/>
      </w:docPartPr>
      <w:docPartBody>
        <w:p w:rsidR="00706452" w:rsidRDefault="00D77FAF">
          <w:r w:rsidRPr="006654DF">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imes">
    <w:altName w:val="Sylfae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7FAF"/>
    <w:rsid w:val="000C28C6"/>
    <w:rsid w:val="001427E9"/>
    <w:rsid w:val="00197D03"/>
    <w:rsid w:val="001E104A"/>
    <w:rsid w:val="00252AA5"/>
    <w:rsid w:val="00266E7A"/>
    <w:rsid w:val="0028397D"/>
    <w:rsid w:val="002B3400"/>
    <w:rsid w:val="002E382A"/>
    <w:rsid w:val="003B6DDC"/>
    <w:rsid w:val="004236E8"/>
    <w:rsid w:val="00461479"/>
    <w:rsid w:val="00486448"/>
    <w:rsid w:val="00526E4E"/>
    <w:rsid w:val="00574BAC"/>
    <w:rsid w:val="005A696E"/>
    <w:rsid w:val="005B3353"/>
    <w:rsid w:val="00706452"/>
    <w:rsid w:val="007222B0"/>
    <w:rsid w:val="007D4AC4"/>
    <w:rsid w:val="00870267"/>
    <w:rsid w:val="008844AF"/>
    <w:rsid w:val="008D29B5"/>
    <w:rsid w:val="008E0781"/>
    <w:rsid w:val="009153F8"/>
    <w:rsid w:val="00A21B94"/>
    <w:rsid w:val="00A65FC5"/>
    <w:rsid w:val="00A72A3A"/>
    <w:rsid w:val="00AB4B29"/>
    <w:rsid w:val="00AB7289"/>
    <w:rsid w:val="00C823E5"/>
    <w:rsid w:val="00D17381"/>
    <w:rsid w:val="00D36300"/>
    <w:rsid w:val="00D77FAF"/>
    <w:rsid w:val="00E331A4"/>
    <w:rsid w:val="00ED04E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D77FAF"/>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cf34f933-a69e-451f-b259-55ba7dc18979" xsi:nil="true"/>
    <lcf76f155ced4ddcb4097134ff3c332f xmlns="ce661eff-a3e8-4143-b5e8-bdf0d51260d7">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17DC4DDBC312C9438CFCA777502B37AA" ma:contentTypeVersion="15" ma:contentTypeDescription="Ein neues Dokument erstellen." ma:contentTypeScope="" ma:versionID="b3798b8c18a9f2e5dc993e68e2ddd567">
  <xsd:schema xmlns:xsd="http://www.w3.org/2001/XMLSchema" xmlns:xs="http://www.w3.org/2001/XMLSchema" xmlns:p="http://schemas.microsoft.com/office/2006/metadata/properties" xmlns:ns2="ce661eff-a3e8-4143-b5e8-bdf0d51260d7" xmlns:ns3="cf34f933-a69e-451f-b259-55ba7dc18979" targetNamespace="http://schemas.microsoft.com/office/2006/metadata/properties" ma:root="true" ma:fieldsID="5b9058484c2e2b97db16054e142e6916" ns2:_="" ns3:_="">
    <xsd:import namespace="ce661eff-a3e8-4143-b5e8-bdf0d51260d7"/>
    <xsd:import namespace="cf34f933-a69e-451f-b259-55ba7dc1897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661eff-a3e8-4143-b5e8-bdf0d51260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Bildmarkierungen" ma:readOnly="false" ma:fieldId="{5cf76f15-5ced-4ddc-b409-7134ff3c332f}" ma:taxonomyMulti="true" ma:sspId="13b215e8-8de2-4741-8ae7-261556133c13"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f34f933-a69e-451f-b259-55ba7dc18979"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db4d31d8-dff6-4d7e-aa50-b085540c7faa}" ma:internalName="TaxCatchAll" ma:showField="CatchAllData" ma:web="cf34f933-a69e-451f-b259-55ba7dc18979">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43A3ADB-2FC5-468C-B95D-EAEC650EC80B}">
  <ds:schemaRefs>
    <ds:schemaRef ds:uri="http://schemas.microsoft.com/sharepoint/v3/contenttype/forms"/>
  </ds:schemaRefs>
</ds:datastoreItem>
</file>

<file path=customXml/itemProps2.xml><?xml version="1.0" encoding="utf-8"?>
<ds:datastoreItem xmlns:ds="http://schemas.openxmlformats.org/officeDocument/2006/customXml" ds:itemID="{320F7D61-9980-4B02-8E57-001F17B155C1}">
  <ds:schemaRefs>
    <ds:schemaRef ds:uri="http://schemas.microsoft.com/office/2006/metadata/properties"/>
    <ds:schemaRef ds:uri="http://schemas.microsoft.com/office/infopath/2007/PartnerControls"/>
    <ds:schemaRef ds:uri="cf34f933-a69e-451f-b259-55ba7dc18979"/>
    <ds:schemaRef ds:uri="ce661eff-a3e8-4143-b5e8-bdf0d51260d7"/>
  </ds:schemaRefs>
</ds:datastoreItem>
</file>

<file path=customXml/itemProps3.xml><?xml version="1.0" encoding="utf-8"?>
<ds:datastoreItem xmlns:ds="http://schemas.openxmlformats.org/officeDocument/2006/customXml" ds:itemID="{C4A1F55D-D073-4EFD-9D41-7A6933D50BA3}">
  <ds:schemaRefs>
    <ds:schemaRef ds:uri="http://schemas.openxmlformats.org/officeDocument/2006/bibliography"/>
  </ds:schemaRefs>
</ds:datastoreItem>
</file>

<file path=customXml/itemProps4.xml><?xml version="1.0" encoding="utf-8"?>
<ds:datastoreItem xmlns:ds="http://schemas.openxmlformats.org/officeDocument/2006/customXml" ds:itemID="{6B499F6B-06FE-4B20-BDE4-128486863C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661eff-a3e8-4143-b5e8-bdf0d51260d7"/>
    <ds:schemaRef ds:uri="cf34f933-a69e-451f-b259-55ba7dc189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604</Words>
  <Characters>4372</Characters>
  <Application>Microsoft Office Word</Application>
  <DocSecurity>0</DocSecurity>
  <Lines>36</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Ihr Zeichen</vt:lpstr>
      <vt:lpstr>Ihr Zeichen</vt:lpstr>
    </vt:vector>
  </TitlesOfParts>
  <Company>Ritter</Company>
  <LinksUpToDate>false</LinksUpToDate>
  <CharactersWithSpaces>4967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Ihr Zeichen</dc:title>
  <dc:subject/>
  <dc:creator>OI - RS</dc:creator>
  <cp:keywords/>
  <cp:lastModifiedBy>Koch, Janina</cp:lastModifiedBy>
  <cp:revision>6</cp:revision>
  <cp:lastPrinted>2024-10-01T05:41:00Z</cp:lastPrinted>
  <dcterms:created xsi:type="dcterms:W3CDTF">2024-09-27T14:29:00Z</dcterms:created>
  <dcterms:modified xsi:type="dcterms:W3CDTF">2024-10-01T05:41:00Z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eitenzahl">
    <vt:lpwstr>2</vt:lpwstr>
  </property>
  <property fmtid="{D5CDD505-2E9C-101B-9397-08002B2CF9AE}" pid="3" name="ContentTypeId">
    <vt:lpwstr>0x01010017DC4DDBC312C9438CFCA777502B37AA</vt:lpwstr>
  </property>
</Properties>
</file>